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969" w:type="dxa"/>
        <w:tblInd w:w="10915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E0532B" w:rsidRPr="00E0532B" w:rsidTr="00E0532B">
        <w:trPr>
          <w:trHeight w:val="40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32B" w:rsidRDefault="00E0532B" w:rsidP="00E0532B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E0532B">
              <w:rPr>
                <w:sz w:val="24"/>
                <w:szCs w:val="24"/>
              </w:rPr>
              <w:t xml:space="preserve">Форма № </w:t>
            </w:r>
            <w:r>
              <w:rPr>
                <w:sz w:val="24"/>
                <w:szCs w:val="24"/>
              </w:rPr>
              <w:t>19</w:t>
            </w:r>
          </w:p>
          <w:p w:rsidR="00E0532B" w:rsidRPr="00E0532B" w:rsidRDefault="00E0532B" w:rsidP="00E0532B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  <w:p w:rsidR="00E0532B" w:rsidRPr="00E0532B" w:rsidRDefault="00E0532B" w:rsidP="00E0532B">
            <w:pPr>
              <w:autoSpaceDE w:val="0"/>
              <w:autoSpaceDN w:val="0"/>
              <w:jc w:val="right"/>
              <w:rPr>
                <w:sz w:val="24"/>
                <w:szCs w:val="24"/>
                <w:u w:val="single"/>
              </w:rPr>
            </w:pPr>
            <w:r w:rsidRPr="00E0532B">
              <w:rPr>
                <w:sz w:val="24"/>
                <w:szCs w:val="24"/>
                <w:u w:val="single"/>
              </w:rPr>
              <w:t>гриф секретности или</w:t>
            </w:r>
          </w:p>
          <w:p w:rsidR="00E0532B" w:rsidRPr="00E0532B" w:rsidRDefault="00E0532B" w:rsidP="00E0532B">
            <w:pPr>
              <w:autoSpaceDE w:val="0"/>
              <w:autoSpaceDN w:val="0"/>
              <w:jc w:val="right"/>
              <w:rPr>
                <w:sz w:val="24"/>
                <w:szCs w:val="24"/>
                <w:u w:val="single"/>
              </w:rPr>
            </w:pPr>
            <w:r w:rsidRPr="00E0532B">
              <w:rPr>
                <w:sz w:val="24"/>
                <w:szCs w:val="24"/>
                <w:u w:val="single"/>
              </w:rPr>
              <w:t>ограничительная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E0532B">
              <w:rPr>
                <w:sz w:val="24"/>
                <w:szCs w:val="24"/>
                <w:u w:val="single"/>
              </w:rPr>
              <w:t>пометка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E0532B" w:rsidRPr="00E0532B" w:rsidRDefault="00E0532B" w:rsidP="00E0532B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E0532B">
              <w:rPr>
                <w:sz w:val="18"/>
                <w:szCs w:val="18"/>
              </w:rPr>
              <w:t>(по заполнению)</w:t>
            </w:r>
          </w:p>
          <w:p w:rsidR="00E0532B" w:rsidRPr="00E0532B" w:rsidRDefault="00E0532B" w:rsidP="00E0532B">
            <w:pPr>
              <w:autoSpaceDE w:val="0"/>
              <w:autoSpaceDN w:val="0"/>
              <w:spacing w:line="360" w:lineRule="exact"/>
              <w:jc w:val="right"/>
              <w:rPr>
                <w:sz w:val="24"/>
                <w:szCs w:val="24"/>
              </w:rPr>
            </w:pPr>
            <w:r w:rsidRPr="00E0532B">
              <w:rPr>
                <w:sz w:val="24"/>
                <w:szCs w:val="24"/>
              </w:rPr>
              <w:t>Экз.№ _____</w:t>
            </w:r>
          </w:p>
          <w:p w:rsidR="00E0532B" w:rsidRPr="00E0532B" w:rsidRDefault="00E0532B" w:rsidP="00E0532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6B54FF" w:rsidRPr="00E0532B" w:rsidRDefault="00E0532B" w:rsidP="00E0532B">
      <w:pPr>
        <w:jc w:val="center"/>
        <w:rPr>
          <w:b/>
          <w:spacing w:val="-10"/>
          <w:sz w:val="24"/>
          <w:szCs w:val="24"/>
        </w:rPr>
      </w:pPr>
      <w:r w:rsidRPr="00E0532B">
        <w:rPr>
          <w:b/>
          <w:spacing w:val="-10"/>
          <w:sz w:val="24"/>
          <w:szCs w:val="24"/>
        </w:rPr>
        <w:t>СВЕДЕНИЯ</w:t>
      </w:r>
    </w:p>
    <w:p w:rsidR="006B54FF" w:rsidRPr="00E0532B" w:rsidRDefault="006B54FF" w:rsidP="00E0532B">
      <w:pPr>
        <w:jc w:val="center"/>
        <w:rPr>
          <w:b/>
          <w:spacing w:val="-10"/>
          <w:sz w:val="24"/>
          <w:szCs w:val="24"/>
        </w:rPr>
      </w:pPr>
      <w:r w:rsidRPr="00E0532B">
        <w:rPr>
          <w:b/>
          <w:spacing w:val="-10"/>
          <w:sz w:val="24"/>
          <w:szCs w:val="24"/>
        </w:rPr>
        <w:t xml:space="preserve">обеспеченности трудовыми ресурсами (руководителями, специалистами, квалифицированными рабочими и служащими) </w:t>
      </w:r>
    </w:p>
    <w:p w:rsidR="004F2EBA" w:rsidRPr="00E0532B" w:rsidRDefault="006B54FF" w:rsidP="00E0532B">
      <w:pPr>
        <w:ind w:left="1985"/>
        <w:rPr>
          <w:sz w:val="24"/>
          <w:szCs w:val="24"/>
        </w:rPr>
      </w:pPr>
      <w:r w:rsidRPr="00E0532B">
        <w:rPr>
          <w:b/>
          <w:spacing w:val="-10"/>
          <w:sz w:val="24"/>
          <w:szCs w:val="24"/>
        </w:rPr>
        <w:t xml:space="preserve">из числа граждан, пребывающих в запасе, на период мобилизации и на военное время </w:t>
      </w:r>
      <w:r w:rsidRPr="00E0532B">
        <w:rPr>
          <w:b/>
          <w:sz w:val="24"/>
          <w:szCs w:val="24"/>
        </w:rPr>
        <w:t>в</w:t>
      </w:r>
      <w:r w:rsidRPr="00E0532B">
        <w:rPr>
          <w:sz w:val="24"/>
          <w:szCs w:val="24"/>
        </w:rPr>
        <w:t xml:space="preserve"> </w:t>
      </w:r>
    </w:p>
    <w:p w:rsidR="006B54FF" w:rsidRPr="00E0532B" w:rsidRDefault="004F2EBA" w:rsidP="00E0532B">
      <w:pPr>
        <w:ind w:left="1985"/>
        <w:rPr>
          <w:sz w:val="24"/>
          <w:szCs w:val="24"/>
        </w:rPr>
      </w:pPr>
      <w:r w:rsidRPr="00E0532B">
        <w:rPr>
          <w:sz w:val="24"/>
          <w:szCs w:val="24"/>
        </w:rPr>
        <w:t xml:space="preserve">    </w:t>
      </w:r>
      <w:r w:rsidR="006B54FF" w:rsidRPr="00E0532B">
        <w:rPr>
          <w:sz w:val="24"/>
          <w:szCs w:val="24"/>
        </w:rPr>
        <w:t>___________</w:t>
      </w:r>
      <w:r w:rsidR="00E0532B">
        <w:rPr>
          <w:sz w:val="24"/>
          <w:szCs w:val="24"/>
        </w:rPr>
        <w:t>____________________________________________________________________</w:t>
      </w:r>
      <w:r w:rsidRPr="00E0532B">
        <w:rPr>
          <w:sz w:val="24"/>
          <w:szCs w:val="24"/>
          <w:u w:val="single"/>
        </w:rPr>
        <w:t xml:space="preserve"> </w:t>
      </w:r>
    </w:p>
    <w:p w:rsidR="006B54FF" w:rsidRPr="00E0532B" w:rsidRDefault="006B54FF" w:rsidP="00E0532B">
      <w:pPr>
        <w:jc w:val="center"/>
        <w:rPr>
          <w:sz w:val="18"/>
          <w:szCs w:val="18"/>
        </w:rPr>
      </w:pPr>
      <w:r w:rsidRPr="00E0532B">
        <w:rPr>
          <w:spacing w:val="-10"/>
          <w:sz w:val="18"/>
          <w:szCs w:val="18"/>
        </w:rPr>
        <w:t>(наименование органа государственной власти, органа местного самоуправления или организации)</w:t>
      </w:r>
    </w:p>
    <w:p w:rsidR="006B54FF" w:rsidRPr="00E0532B" w:rsidRDefault="006B54FF" w:rsidP="00E0532B">
      <w:pPr>
        <w:jc w:val="center"/>
        <w:rPr>
          <w:color w:val="0070C0"/>
          <w:sz w:val="24"/>
          <w:szCs w:val="24"/>
        </w:rPr>
      </w:pPr>
      <w:r w:rsidRPr="00E0532B">
        <w:rPr>
          <w:b/>
          <w:sz w:val="24"/>
          <w:szCs w:val="24"/>
        </w:rPr>
        <w:t xml:space="preserve">по состоянию на </w:t>
      </w:r>
      <w:r w:rsidRPr="00E0532B">
        <w:rPr>
          <w:b/>
          <w:color w:val="000000" w:themeColor="text1"/>
          <w:sz w:val="24"/>
          <w:szCs w:val="24"/>
        </w:rPr>
        <w:t xml:space="preserve">" </w:t>
      </w:r>
      <w:r w:rsidR="00E0532B" w:rsidRPr="00E0532B">
        <w:rPr>
          <w:b/>
          <w:color w:val="000000" w:themeColor="text1"/>
          <w:sz w:val="24"/>
          <w:szCs w:val="24"/>
        </w:rPr>
        <w:t>_____</w:t>
      </w:r>
      <w:r w:rsidRPr="00E0532B">
        <w:rPr>
          <w:b/>
          <w:color w:val="000000" w:themeColor="text1"/>
          <w:sz w:val="24"/>
          <w:szCs w:val="24"/>
        </w:rPr>
        <w:t xml:space="preserve"> " </w:t>
      </w:r>
      <w:r w:rsidR="000036D8" w:rsidRPr="00E0532B">
        <w:rPr>
          <w:color w:val="000000" w:themeColor="text1"/>
          <w:sz w:val="24"/>
          <w:szCs w:val="24"/>
          <w:u w:val="single"/>
        </w:rPr>
        <w:t>декабря</w:t>
      </w:r>
      <w:r w:rsidRPr="00E0532B">
        <w:rPr>
          <w:color w:val="000000" w:themeColor="text1"/>
          <w:sz w:val="24"/>
          <w:szCs w:val="24"/>
        </w:rPr>
        <w:t xml:space="preserve"> 20</w:t>
      </w:r>
      <w:r w:rsidR="00E0532B" w:rsidRPr="00E0532B">
        <w:rPr>
          <w:color w:val="000000" w:themeColor="text1"/>
          <w:sz w:val="24"/>
          <w:szCs w:val="24"/>
        </w:rPr>
        <w:t>____</w:t>
      </w:r>
      <w:r w:rsidRPr="00E0532B">
        <w:rPr>
          <w:color w:val="000000" w:themeColor="text1"/>
          <w:sz w:val="24"/>
          <w:szCs w:val="24"/>
        </w:rPr>
        <w:t>г.</w:t>
      </w:r>
    </w:p>
    <w:p w:rsidR="009A7DFF" w:rsidRPr="00E0532B" w:rsidRDefault="009A7DFF" w:rsidP="00E0532B">
      <w:pPr>
        <w:jc w:val="center"/>
        <w:rPr>
          <w:sz w:val="26"/>
        </w:rPr>
      </w:pPr>
    </w:p>
    <w:p w:rsidR="006B54FF" w:rsidRDefault="006B54FF" w:rsidP="006B54FF">
      <w:pPr>
        <w:spacing w:line="80" w:lineRule="exact"/>
        <w:jc w:val="center"/>
      </w:pPr>
    </w:p>
    <w:tbl>
      <w:tblPr>
        <w:tblW w:w="15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605"/>
        <w:gridCol w:w="1088"/>
        <w:gridCol w:w="2333"/>
        <w:gridCol w:w="1636"/>
        <w:gridCol w:w="1607"/>
        <w:gridCol w:w="1654"/>
        <w:gridCol w:w="1881"/>
        <w:gridCol w:w="1741"/>
      </w:tblGrid>
      <w:tr w:rsidR="00E0532B" w:rsidTr="0058359F">
        <w:trPr>
          <w:trHeight w:val="454"/>
        </w:trPr>
        <w:tc>
          <w:tcPr>
            <w:tcW w:w="1838" w:type="dxa"/>
            <w:vMerge w:val="restart"/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  <w:r w:rsidRPr="00E0532B">
              <w:rPr>
                <w:sz w:val="24"/>
                <w:szCs w:val="24"/>
              </w:rPr>
              <w:t>Наименование</w:t>
            </w:r>
          </w:p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  <w:r w:rsidRPr="00E0532B">
              <w:rPr>
                <w:sz w:val="24"/>
                <w:szCs w:val="24"/>
              </w:rPr>
              <w:t>должностей</w:t>
            </w:r>
          </w:p>
        </w:tc>
        <w:tc>
          <w:tcPr>
            <w:tcW w:w="1605" w:type="dxa"/>
            <w:vMerge w:val="restart"/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  <w:r w:rsidRPr="00E0532B">
              <w:rPr>
                <w:sz w:val="24"/>
                <w:szCs w:val="24"/>
              </w:rPr>
              <w:t>Всего</w:t>
            </w:r>
          </w:p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  <w:r w:rsidRPr="00E0532B">
              <w:rPr>
                <w:sz w:val="24"/>
                <w:szCs w:val="24"/>
              </w:rPr>
              <w:t>работающих</w:t>
            </w:r>
          </w:p>
        </w:tc>
        <w:tc>
          <w:tcPr>
            <w:tcW w:w="5057" w:type="dxa"/>
            <w:gridSpan w:val="3"/>
            <w:tcBorders>
              <w:bottom w:val="single" w:sz="4" w:space="0" w:color="auto"/>
            </w:tcBorders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  <w:r w:rsidRPr="00E0532B">
              <w:rPr>
                <w:sz w:val="24"/>
                <w:szCs w:val="24"/>
              </w:rPr>
              <w:t>Из числа работающих граждан, пребывающих в запасе</w:t>
            </w:r>
          </w:p>
        </w:tc>
        <w:tc>
          <w:tcPr>
            <w:tcW w:w="1607" w:type="dxa"/>
            <w:vMerge w:val="restart"/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  <w:r w:rsidRPr="00E0532B">
              <w:rPr>
                <w:sz w:val="24"/>
                <w:szCs w:val="24"/>
              </w:rPr>
              <w:t>Остается в организации</w:t>
            </w:r>
          </w:p>
        </w:tc>
        <w:tc>
          <w:tcPr>
            <w:tcW w:w="1654" w:type="dxa"/>
            <w:vMerge w:val="restart"/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  <w:r w:rsidRPr="00E0532B">
              <w:rPr>
                <w:sz w:val="24"/>
                <w:szCs w:val="24"/>
              </w:rPr>
              <w:t>Потребность на расчетный год</w:t>
            </w:r>
          </w:p>
        </w:tc>
        <w:tc>
          <w:tcPr>
            <w:tcW w:w="1881" w:type="dxa"/>
            <w:vMerge w:val="restart"/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  <w:r w:rsidRPr="00E0532B">
              <w:rPr>
                <w:sz w:val="24"/>
                <w:szCs w:val="24"/>
              </w:rPr>
              <w:t>Некомплект (-)</w:t>
            </w:r>
          </w:p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  <w:r w:rsidRPr="00E0532B">
              <w:rPr>
                <w:sz w:val="24"/>
                <w:szCs w:val="24"/>
              </w:rPr>
              <w:t>Из</w:t>
            </w:r>
            <w:r w:rsidRPr="00E0532B">
              <w:rPr>
                <w:sz w:val="24"/>
                <w:szCs w:val="24"/>
                <w:lang w:val="en-US"/>
              </w:rPr>
              <w:t>быток</w:t>
            </w:r>
            <w:r w:rsidRPr="00E0532B">
              <w:rPr>
                <w:sz w:val="24"/>
                <w:szCs w:val="24"/>
              </w:rPr>
              <w:t xml:space="preserve"> (+)</w:t>
            </w:r>
          </w:p>
        </w:tc>
        <w:tc>
          <w:tcPr>
            <w:tcW w:w="1741" w:type="dxa"/>
            <w:vMerge w:val="restart"/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  <w:r w:rsidRPr="00E0532B">
              <w:rPr>
                <w:sz w:val="24"/>
                <w:szCs w:val="24"/>
              </w:rPr>
              <w:t>Процент обеспеченности трудовыми ресурсами</w:t>
            </w:r>
          </w:p>
        </w:tc>
      </w:tr>
      <w:tr w:rsidR="00E0532B" w:rsidTr="0058359F">
        <w:trPr>
          <w:trHeight w:val="454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:rsidR="00E0532B" w:rsidRDefault="00E0532B" w:rsidP="00215D32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  <w:vAlign w:val="center"/>
          </w:tcPr>
          <w:p w:rsidR="00E0532B" w:rsidRDefault="00E0532B" w:rsidP="00215D32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  <w:r w:rsidRPr="00E0532B">
              <w:rPr>
                <w:sz w:val="24"/>
                <w:szCs w:val="24"/>
              </w:rPr>
              <w:t>Всего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  <w:r w:rsidRPr="00E0532B">
              <w:rPr>
                <w:sz w:val="24"/>
                <w:szCs w:val="24"/>
              </w:rPr>
              <w:t>Забронировано граждан, пребывающих в запасе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  <w:r w:rsidRPr="00E0532B">
              <w:rPr>
                <w:sz w:val="24"/>
                <w:szCs w:val="24"/>
              </w:rPr>
              <w:t>Подлежит пр</w:t>
            </w:r>
            <w:bookmarkStart w:id="0" w:name="_GoBack"/>
            <w:bookmarkEnd w:id="0"/>
            <w:r w:rsidRPr="00E0532B">
              <w:rPr>
                <w:sz w:val="24"/>
                <w:szCs w:val="24"/>
              </w:rPr>
              <w:t>изыву по мобилизации</w:t>
            </w:r>
          </w:p>
        </w:tc>
        <w:tc>
          <w:tcPr>
            <w:tcW w:w="1607" w:type="dxa"/>
            <w:vMerge/>
            <w:tcBorders>
              <w:bottom w:val="single" w:sz="4" w:space="0" w:color="auto"/>
            </w:tcBorders>
            <w:vAlign w:val="center"/>
          </w:tcPr>
          <w:p w:rsidR="00E0532B" w:rsidRDefault="00E0532B" w:rsidP="00215D32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  <w:vAlign w:val="center"/>
          </w:tcPr>
          <w:p w:rsidR="00E0532B" w:rsidRDefault="00E0532B" w:rsidP="00215D32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881" w:type="dxa"/>
            <w:vMerge/>
            <w:tcBorders>
              <w:bottom w:val="single" w:sz="4" w:space="0" w:color="auto"/>
            </w:tcBorders>
            <w:vAlign w:val="center"/>
          </w:tcPr>
          <w:p w:rsidR="00E0532B" w:rsidRDefault="00E0532B" w:rsidP="00215D32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741" w:type="dxa"/>
            <w:vMerge/>
            <w:tcBorders>
              <w:bottom w:val="single" w:sz="4" w:space="0" w:color="auto"/>
            </w:tcBorders>
            <w:vAlign w:val="center"/>
          </w:tcPr>
          <w:p w:rsidR="00E0532B" w:rsidRDefault="00E0532B" w:rsidP="00215D32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B22C86" w:rsidTr="005835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86" w:rsidRDefault="00E0532B" w:rsidP="00E0532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B22C86" w:rsidRPr="007561C6" w:rsidRDefault="00E0532B" w:rsidP="00E053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6" w:rsidRPr="007561C6" w:rsidRDefault="00E0532B" w:rsidP="00E0532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B22C86" w:rsidRPr="007561C6" w:rsidRDefault="00E0532B" w:rsidP="00E053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6" w:rsidRPr="007561C6" w:rsidRDefault="00E0532B" w:rsidP="00E0532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6" w:rsidRPr="008D592B" w:rsidRDefault="00E0532B" w:rsidP="00E0532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6" w:rsidRPr="007561C6" w:rsidRDefault="00E0532B" w:rsidP="00E0532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6" w:rsidRPr="003E028F" w:rsidRDefault="00E0532B" w:rsidP="00E0532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86" w:rsidRPr="003E028F" w:rsidRDefault="00E0532B" w:rsidP="00E0532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E0532B" w:rsidTr="005835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rPr>
                <w:sz w:val="24"/>
                <w:szCs w:val="24"/>
              </w:rPr>
            </w:pPr>
            <w:r w:rsidRPr="00E0532B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</w:tr>
      <w:tr w:rsidR="00E0532B" w:rsidTr="005835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rPr>
                <w:sz w:val="24"/>
                <w:szCs w:val="24"/>
              </w:rPr>
            </w:pPr>
            <w:r w:rsidRPr="00E0532B">
              <w:rPr>
                <w:sz w:val="24"/>
                <w:szCs w:val="24"/>
              </w:rPr>
              <w:t>Специалисты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</w:tr>
      <w:tr w:rsidR="00E0532B" w:rsidTr="005835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rPr>
                <w:sz w:val="24"/>
                <w:szCs w:val="24"/>
              </w:rPr>
            </w:pPr>
            <w:r w:rsidRPr="00E0532B">
              <w:rPr>
                <w:sz w:val="24"/>
                <w:szCs w:val="24"/>
              </w:rPr>
              <w:t>Служащие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</w:tr>
      <w:tr w:rsidR="00E0532B" w:rsidTr="005835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rPr>
                <w:sz w:val="24"/>
                <w:szCs w:val="24"/>
              </w:rPr>
            </w:pPr>
            <w:r w:rsidRPr="00E0532B">
              <w:rPr>
                <w:sz w:val="24"/>
                <w:szCs w:val="24"/>
              </w:rPr>
              <w:t>Рабочие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</w:tr>
      <w:tr w:rsidR="00E0532B" w:rsidTr="005835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rPr>
                <w:sz w:val="24"/>
                <w:szCs w:val="24"/>
              </w:rPr>
            </w:pPr>
            <w:r w:rsidRPr="00E0532B">
              <w:rPr>
                <w:sz w:val="24"/>
                <w:szCs w:val="24"/>
              </w:rPr>
              <w:t>из них водители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</w:tr>
      <w:tr w:rsidR="00E0532B" w:rsidTr="005835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rPr>
                <w:sz w:val="24"/>
                <w:szCs w:val="24"/>
              </w:rPr>
            </w:pPr>
            <w:r w:rsidRPr="00E0532B">
              <w:rPr>
                <w:sz w:val="24"/>
                <w:szCs w:val="24"/>
              </w:rPr>
              <w:t>Всего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2B" w:rsidRPr="00E0532B" w:rsidRDefault="00E0532B" w:rsidP="00E053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B54FF" w:rsidRDefault="006B54FF" w:rsidP="006B54FF">
      <w:pPr>
        <w:rPr>
          <w:sz w:val="20"/>
        </w:rPr>
      </w:pPr>
    </w:p>
    <w:p w:rsidR="00E0532B" w:rsidRPr="00E0532B" w:rsidRDefault="00E0532B" w:rsidP="00E0532B">
      <w:pPr>
        <w:autoSpaceDE w:val="0"/>
        <w:autoSpaceDN w:val="0"/>
        <w:spacing w:line="240" w:lineRule="exact"/>
        <w:ind w:right="395"/>
        <w:rPr>
          <w:b/>
          <w:bCs/>
          <w:sz w:val="20"/>
        </w:rPr>
      </w:pPr>
    </w:p>
    <w:tbl>
      <w:tblPr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6521"/>
        <w:gridCol w:w="850"/>
        <w:gridCol w:w="3544"/>
        <w:gridCol w:w="709"/>
        <w:gridCol w:w="2835"/>
      </w:tblGrid>
      <w:tr w:rsidR="00E0532B" w:rsidRPr="00E0532B" w:rsidTr="00D479DE">
        <w:trPr>
          <w:trHeight w:val="284"/>
        </w:trPr>
        <w:tc>
          <w:tcPr>
            <w:tcW w:w="6521" w:type="dxa"/>
            <w:tcBorders>
              <w:bottom w:val="single" w:sz="4" w:space="0" w:color="auto"/>
            </w:tcBorders>
          </w:tcPr>
          <w:p w:rsidR="00E0532B" w:rsidRPr="00E0532B" w:rsidRDefault="00E0532B" w:rsidP="00E0532B">
            <w:pPr>
              <w:widowControl w:val="0"/>
              <w:autoSpaceDE w:val="0"/>
              <w:autoSpaceDN w:val="0"/>
              <w:spacing w:line="240" w:lineRule="exact"/>
              <w:ind w:right="395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0532B" w:rsidRPr="00E0532B" w:rsidRDefault="00E0532B" w:rsidP="00E0532B">
            <w:pPr>
              <w:widowControl w:val="0"/>
              <w:autoSpaceDE w:val="0"/>
              <w:autoSpaceDN w:val="0"/>
              <w:spacing w:line="240" w:lineRule="exact"/>
              <w:ind w:right="395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E0532B" w:rsidRPr="00E0532B" w:rsidRDefault="00E0532B" w:rsidP="00E0532B">
            <w:pPr>
              <w:widowControl w:val="0"/>
              <w:autoSpaceDE w:val="0"/>
              <w:autoSpaceDN w:val="0"/>
              <w:spacing w:line="240" w:lineRule="exact"/>
              <w:ind w:right="39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532B" w:rsidRPr="00E0532B" w:rsidRDefault="00E0532B" w:rsidP="00E0532B">
            <w:pPr>
              <w:widowControl w:val="0"/>
              <w:autoSpaceDE w:val="0"/>
              <w:autoSpaceDN w:val="0"/>
              <w:spacing w:line="240" w:lineRule="exact"/>
              <w:ind w:right="395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E0532B" w:rsidRPr="00E0532B" w:rsidRDefault="00E0532B" w:rsidP="00E0532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0532B" w:rsidRPr="00E0532B" w:rsidTr="00D479DE">
        <w:trPr>
          <w:trHeight w:val="284"/>
        </w:trPr>
        <w:tc>
          <w:tcPr>
            <w:tcW w:w="6521" w:type="dxa"/>
            <w:tcBorders>
              <w:top w:val="single" w:sz="4" w:space="0" w:color="auto"/>
            </w:tcBorders>
          </w:tcPr>
          <w:p w:rsidR="00E0532B" w:rsidRPr="00E0532B" w:rsidRDefault="00E0532B" w:rsidP="00E0532B">
            <w:pPr>
              <w:widowControl w:val="0"/>
              <w:autoSpaceDE w:val="0"/>
              <w:autoSpaceDN w:val="0"/>
              <w:spacing w:line="240" w:lineRule="exact"/>
              <w:ind w:right="395"/>
              <w:jc w:val="center"/>
              <w:rPr>
                <w:sz w:val="18"/>
                <w:szCs w:val="18"/>
              </w:rPr>
            </w:pPr>
            <w:r w:rsidRPr="00E0532B">
              <w:rPr>
                <w:sz w:val="18"/>
                <w:szCs w:val="18"/>
              </w:rPr>
              <w:t>(Руководитель)</w:t>
            </w:r>
          </w:p>
        </w:tc>
        <w:tc>
          <w:tcPr>
            <w:tcW w:w="850" w:type="dxa"/>
            <w:vAlign w:val="bottom"/>
          </w:tcPr>
          <w:p w:rsidR="00E0532B" w:rsidRPr="00E0532B" w:rsidRDefault="00E0532B" w:rsidP="00E0532B">
            <w:pPr>
              <w:widowControl w:val="0"/>
              <w:autoSpaceDE w:val="0"/>
              <w:autoSpaceDN w:val="0"/>
              <w:spacing w:line="240" w:lineRule="exact"/>
              <w:ind w:right="395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E0532B" w:rsidRPr="00E0532B" w:rsidRDefault="00E0532B" w:rsidP="00E0532B">
            <w:pPr>
              <w:widowControl w:val="0"/>
              <w:autoSpaceDE w:val="0"/>
              <w:autoSpaceDN w:val="0"/>
              <w:spacing w:line="240" w:lineRule="exact"/>
              <w:ind w:right="395"/>
              <w:jc w:val="center"/>
              <w:rPr>
                <w:sz w:val="18"/>
                <w:szCs w:val="18"/>
              </w:rPr>
            </w:pPr>
            <w:r w:rsidRPr="00E0532B">
              <w:rPr>
                <w:sz w:val="18"/>
                <w:szCs w:val="18"/>
              </w:rPr>
              <w:t>(подпись)</w:t>
            </w:r>
          </w:p>
        </w:tc>
        <w:tc>
          <w:tcPr>
            <w:tcW w:w="709" w:type="dxa"/>
            <w:vAlign w:val="center"/>
          </w:tcPr>
          <w:p w:rsidR="00E0532B" w:rsidRPr="00E0532B" w:rsidRDefault="00E0532B" w:rsidP="00E0532B">
            <w:pPr>
              <w:widowControl w:val="0"/>
              <w:autoSpaceDE w:val="0"/>
              <w:autoSpaceDN w:val="0"/>
              <w:spacing w:line="240" w:lineRule="exact"/>
              <w:ind w:right="395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0532B" w:rsidRPr="00E0532B" w:rsidRDefault="00E0532B" w:rsidP="00E0532B">
            <w:pPr>
              <w:widowControl w:val="0"/>
              <w:autoSpaceDE w:val="0"/>
              <w:autoSpaceDN w:val="0"/>
              <w:spacing w:line="240" w:lineRule="exact"/>
              <w:ind w:right="-59"/>
              <w:jc w:val="center"/>
              <w:rPr>
                <w:sz w:val="18"/>
                <w:szCs w:val="18"/>
              </w:rPr>
            </w:pPr>
            <w:r w:rsidRPr="00E0532B">
              <w:rPr>
                <w:sz w:val="18"/>
                <w:szCs w:val="18"/>
              </w:rPr>
              <w:t>(инициалы, фамилия)</w:t>
            </w:r>
          </w:p>
        </w:tc>
      </w:tr>
    </w:tbl>
    <w:p w:rsidR="00E0532B" w:rsidRPr="00E0532B" w:rsidRDefault="00E0532B" w:rsidP="00E0532B">
      <w:pPr>
        <w:autoSpaceDE w:val="0"/>
        <w:autoSpaceDN w:val="0"/>
        <w:spacing w:before="120"/>
        <w:rPr>
          <w:sz w:val="16"/>
          <w:szCs w:val="16"/>
        </w:rPr>
      </w:pPr>
    </w:p>
    <w:p w:rsidR="00E0532B" w:rsidRPr="00E0532B" w:rsidRDefault="00E0532B" w:rsidP="00E0532B">
      <w:pPr>
        <w:autoSpaceDE w:val="0"/>
        <w:autoSpaceDN w:val="0"/>
        <w:spacing w:before="120"/>
        <w:rPr>
          <w:sz w:val="24"/>
          <w:szCs w:val="24"/>
        </w:rPr>
      </w:pPr>
      <w:r w:rsidRPr="00E0532B">
        <w:rPr>
          <w:sz w:val="16"/>
          <w:szCs w:val="16"/>
        </w:rPr>
        <w:t xml:space="preserve">                                                        </w:t>
      </w:r>
      <w:r w:rsidRPr="00E0532B">
        <w:rPr>
          <w:sz w:val="24"/>
          <w:szCs w:val="24"/>
        </w:rPr>
        <w:t>М.П.</w:t>
      </w:r>
    </w:p>
    <w:sectPr w:rsidR="00E0532B" w:rsidRPr="00E0532B" w:rsidSect="00E0532B">
      <w:pgSz w:w="16838" w:h="11906" w:orient="landscape"/>
      <w:pgMar w:top="1077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FF"/>
    <w:rsid w:val="000036D8"/>
    <w:rsid w:val="00040655"/>
    <w:rsid w:val="00062F5C"/>
    <w:rsid w:val="0017459B"/>
    <w:rsid w:val="001905C8"/>
    <w:rsid w:val="003D2835"/>
    <w:rsid w:val="003E028F"/>
    <w:rsid w:val="003F560D"/>
    <w:rsid w:val="00407072"/>
    <w:rsid w:val="00475B19"/>
    <w:rsid w:val="004958B5"/>
    <w:rsid w:val="004F2EBA"/>
    <w:rsid w:val="0050274B"/>
    <w:rsid w:val="0058359F"/>
    <w:rsid w:val="00661FAA"/>
    <w:rsid w:val="006B54FF"/>
    <w:rsid w:val="007471CA"/>
    <w:rsid w:val="007561C6"/>
    <w:rsid w:val="00782090"/>
    <w:rsid w:val="007B503A"/>
    <w:rsid w:val="008A6F0D"/>
    <w:rsid w:val="008C592F"/>
    <w:rsid w:val="008D592B"/>
    <w:rsid w:val="008E48AF"/>
    <w:rsid w:val="00982C48"/>
    <w:rsid w:val="009A7DFF"/>
    <w:rsid w:val="00B22C86"/>
    <w:rsid w:val="00B80518"/>
    <w:rsid w:val="00B80FD3"/>
    <w:rsid w:val="00BE5C72"/>
    <w:rsid w:val="00C1216F"/>
    <w:rsid w:val="00C22327"/>
    <w:rsid w:val="00CC48A7"/>
    <w:rsid w:val="00CE1573"/>
    <w:rsid w:val="00DD52F8"/>
    <w:rsid w:val="00E0532B"/>
    <w:rsid w:val="00F0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F04AD-704B-4392-A154-57D37AEE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54FF"/>
    <w:pPr>
      <w:spacing w:before="100" w:after="100"/>
    </w:pPr>
    <w:rPr>
      <w:sz w:val="24"/>
    </w:rPr>
  </w:style>
  <w:style w:type="paragraph" w:styleId="a4">
    <w:name w:val="header"/>
    <w:basedOn w:val="a"/>
    <w:link w:val="a5"/>
    <w:uiPriority w:val="99"/>
    <w:rsid w:val="006B54F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6B54F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F2E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2E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cp:lastPrinted>2023-12-13T02:20:00Z</cp:lastPrinted>
  <dcterms:created xsi:type="dcterms:W3CDTF">2022-12-26T04:50:00Z</dcterms:created>
  <dcterms:modified xsi:type="dcterms:W3CDTF">2024-05-02T00:39:00Z</dcterms:modified>
</cp:coreProperties>
</file>