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BB" w:rsidRDefault="004820BB">
      <w:pPr>
        <w:pStyle w:val="ConsPlusTitlePage"/>
      </w:pPr>
      <w:r>
        <w:t xml:space="preserve">Документ предоставлен </w:t>
      </w:r>
      <w:hyperlink r:id="rId4">
        <w:r>
          <w:rPr>
            <w:color w:val="0000FF"/>
          </w:rPr>
          <w:t>КонсультантПлюс</w:t>
        </w:r>
      </w:hyperlink>
      <w:r>
        <w:br/>
      </w:r>
    </w:p>
    <w:p w:rsidR="004820BB" w:rsidRDefault="004820BB">
      <w:pPr>
        <w:pStyle w:val="ConsPlusNormal"/>
        <w:jc w:val="both"/>
        <w:outlineLvl w:val="0"/>
      </w:pPr>
    </w:p>
    <w:p w:rsidR="004820BB" w:rsidRDefault="004820BB">
      <w:pPr>
        <w:pStyle w:val="ConsPlusTitle"/>
        <w:jc w:val="center"/>
        <w:outlineLvl w:val="0"/>
      </w:pPr>
      <w:r>
        <w:t>АДМИНИСТРАЦИЯ ПЕТРОПАВЛОВСК-КАМЧАТСКОГО ГОРОДСКОГО ОКРУГА</w:t>
      </w:r>
    </w:p>
    <w:p w:rsidR="004820BB" w:rsidRDefault="004820BB">
      <w:pPr>
        <w:pStyle w:val="ConsPlusTitle"/>
        <w:jc w:val="center"/>
      </w:pPr>
    </w:p>
    <w:p w:rsidR="004820BB" w:rsidRDefault="004820BB">
      <w:pPr>
        <w:pStyle w:val="ConsPlusTitle"/>
        <w:jc w:val="center"/>
      </w:pPr>
      <w:r>
        <w:t>ПОСТАНОВЛЕНИЕ</w:t>
      </w:r>
    </w:p>
    <w:p w:rsidR="004820BB" w:rsidRDefault="004820BB">
      <w:pPr>
        <w:pStyle w:val="ConsPlusTitle"/>
        <w:jc w:val="center"/>
      </w:pPr>
      <w:r>
        <w:t>от 5 августа 2015 г. N 1847</w:t>
      </w:r>
    </w:p>
    <w:p w:rsidR="004820BB" w:rsidRDefault="004820BB">
      <w:pPr>
        <w:pStyle w:val="ConsPlusTitle"/>
        <w:jc w:val="center"/>
      </w:pPr>
    </w:p>
    <w:p w:rsidR="004820BB" w:rsidRDefault="004820BB">
      <w:pPr>
        <w:pStyle w:val="ConsPlusTitle"/>
        <w:jc w:val="center"/>
      </w:pPr>
      <w:r>
        <w:t>ОБ АДМИНИСТРАТИВНОМ РЕГЛАМЕНТЕ</w:t>
      </w:r>
    </w:p>
    <w:p w:rsidR="004820BB" w:rsidRDefault="004820BB">
      <w:pPr>
        <w:pStyle w:val="ConsPlusTitle"/>
        <w:jc w:val="center"/>
      </w:pPr>
      <w:r>
        <w:t>ПРЕДОСТАВЛЕНИЯ АДМИНИСТРАЦИЕЙ ПЕТРОПАВЛОВСК-КАМЧАТСКОГО</w:t>
      </w:r>
    </w:p>
    <w:p w:rsidR="004820BB" w:rsidRDefault="004820BB">
      <w:pPr>
        <w:pStyle w:val="ConsPlusTitle"/>
        <w:jc w:val="center"/>
      </w:pPr>
      <w:r>
        <w:t>ГОРОДСКОГО ОКРУГА МУНИЦИПАЛЬНОЙ УСЛУГИ ПО ПРЕДОСТАВЛЕНИЮ</w:t>
      </w:r>
    </w:p>
    <w:p w:rsidR="004820BB" w:rsidRDefault="004820BB">
      <w:pPr>
        <w:pStyle w:val="ConsPlusTitle"/>
        <w:jc w:val="center"/>
      </w:pPr>
      <w:r>
        <w:t>ДОПОЛНИТЕЛЬНЫХ МЕР МУНИЦИПАЛЬНОЙ СОЦИАЛЬНОЙ ПОДДЕРЖКИ</w:t>
      </w:r>
    </w:p>
    <w:p w:rsidR="004820BB" w:rsidRDefault="004820BB">
      <w:pPr>
        <w:pStyle w:val="ConsPlusTitle"/>
        <w:jc w:val="center"/>
      </w:pPr>
      <w:r>
        <w:t>ДЛЯ ОТДЕЛЬНЫХ КАТЕГОРИЙ СЕМЕЙ, ПРОЖИВАЮЩИХ НА ТЕРРИТОРИИ</w:t>
      </w:r>
    </w:p>
    <w:p w:rsidR="004820BB" w:rsidRDefault="004820BB">
      <w:pPr>
        <w:pStyle w:val="ConsPlusTitle"/>
        <w:jc w:val="center"/>
      </w:pPr>
      <w:r>
        <w:t>ПЕТРОПАВЛОВСК-КАМЧАТСКОГО ГОРОДСКОГО ОКРУГА</w:t>
      </w:r>
    </w:p>
    <w:p w:rsidR="004820BB" w:rsidRDefault="004820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0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0BB" w:rsidRDefault="004820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0BB" w:rsidRDefault="004820BB">
            <w:pPr>
              <w:pStyle w:val="ConsPlusNormal"/>
              <w:jc w:val="center"/>
            </w:pPr>
            <w:r>
              <w:rPr>
                <w:color w:val="392C69"/>
              </w:rPr>
              <w:t>Список изменяющих документов</w:t>
            </w:r>
          </w:p>
          <w:p w:rsidR="004820BB" w:rsidRDefault="004820BB">
            <w:pPr>
              <w:pStyle w:val="ConsPlusNormal"/>
              <w:jc w:val="center"/>
            </w:pPr>
            <w:r>
              <w:rPr>
                <w:color w:val="392C69"/>
              </w:rPr>
              <w:t>(в ред. Постановлений Администрации</w:t>
            </w:r>
          </w:p>
          <w:p w:rsidR="004820BB" w:rsidRDefault="004820BB">
            <w:pPr>
              <w:pStyle w:val="ConsPlusNormal"/>
              <w:jc w:val="center"/>
            </w:pPr>
            <w:r>
              <w:rPr>
                <w:color w:val="392C69"/>
              </w:rPr>
              <w:t>Петропавловск-Камчатского городского округа</w:t>
            </w:r>
          </w:p>
          <w:p w:rsidR="004820BB" w:rsidRDefault="004820BB">
            <w:pPr>
              <w:pStyle w:val="ConsPlusNormal"/>
              <w:jc w:val="center"/>
            </w:pPr>
            <w:r>
              <w:rPr>
                <w:color w:val="392C69"/>
              </w:rPr>
              <w:t xml:space="preserve">от 05.04.2016 </w:t>
            </w:r>
            <w:hyperlink r:id="rId5">
              <w:r>
                <w:rPr>
                  <w:color w:val="0000FF"/>
                </w:rPr>
                <w:t>N 433</w:t>
              </w:r>
            </w:hyperlink>
            <w:r>
              <w:rPr>
                <w:color w:val="392C69"/>
              </w:rPr>
              <w:t xml:space="preserve">, от 28.09.2017 </w:t>
            </w:r>
            <w:hyperlink r:id="rId6">
              <w:r>
                <w:rPr>
                  <w:color w:val="0000FF"/>
                </w:rPr>
                <w:t>N 2433</w:t>
              </w:r>
            </w:hyperlink>
          </w:p>
          <w:p w:rsidR="004820BB" w:rsidRDefault="004820BB">
            <w:pPr>
              <w:pStyle w:val="ConsPlusNormal"/>
              <w:jc w:val="center"/>
            </w:pPr>
            <w:r>
              <w:rPr>
                <w:color w:val="392C69"/>
              </w:rPr>
              <w:t xml:space="preserve">от 06.04.2018 </w:t>
            </w:r>
            <w:hyperlink r:id="rId7">
              <w:r>
                <w:rPr>
                  <w:color w:val="0000FF"/>
                </w:rPr>
                <w:t>N 648</w:t>
              </w:r>
            </w:hyperlink>
            <w:r>
              <w:rPr>
                <w:color w:val="392C69"/>
              </w:rPr>
              <w:t xml:space="preserve">, от 05.09.2018 </w:t>
            </w:r>
            <w:hyperlink r:id="rId8">
              <w:r>
                <w:rPr>
                  <w:color w:val="0000FF"/>
                </w:rPr>
                <w:t>N 1851</w:t>
              </w:r>
            </w:hyperlink>
            <w:r>
              <w:rPr>
                <w:color w:val="392C69"/>
              </w:rPr>
              <w:t>,</w:t>
            </w:r>
          </w:p>
          <w:p w:rsidR="004820BB" w:rsidRDefault="004820BB">
            <w:pPr>
              <w:pStyle w:val="ConsPlusNormal"/>
              <w:jc w:val="center"/>
            </w:pPr>
            <w:r>
              <w:rPr>
                <w:color w:val="392C69"/>
              </w:rPr>
              <w:t xml:space="preserve">от 11.01.2019 </w:t>
            </w:r>
            <w:hyperlink r:id="rId9">
              <w:r>
                <w:rPr>
                  <w:color w:val="0000FF"/>
                </w:rPr>
                <w:t>N 21</w:t>
              </w:r>
            </w:hyperlink>
            <w:r>
              <w:rPr>
                <w:color w:val="392C69"/>
              </w:rPr>
              <w:t xml:space="preserve">, от 05.04.2019 </w:t>
            </w:r>
            <w:hyperlink r:id="rId10">
              <w:r>
                <w:rPr>
                  <w:color w:val="0000FF"/>
                </w:rPr>
                <w:t>N 680</w:t>
              </w:r>
            </w:hyperlink>
            <w:r>
              <w:rPr>
                <w:color w:val="392C69"/>
              </w:rPr>
              <w:t>,</w:t>
            </w:r>
          </w:p>
          <w:p w:rsidR="004820BB" w:rsidRDefault="004820BB">
            <w:pPr>
              <w:pStyle w:val="ConsPlusNormal"/>
              <w:jc w:val="center"/>
            </w:pPr>
            <w:r>
              <w:rPr>
                <w:color w:val="392C69"/>
              </w:rPr>
              <w:t xml:space="preserve">от 02.08.2019 </w:t>
            </w:r>
            <w:hyperlink r:id="rId11">
              <w:r>
                <w:rPr>
                  <w:color w:val="0000FF"/>
                </w:rPr>
                <w:t>N 1650</w:t>
              </w:r>
            </w:hyperlink>
            <w:r>
              <w:rPr>
                <w:color w:val="392C69"/>
              </w:rPr>
              <w:t xml:space="preserve">, от 18.10.2019 </w:t>
            </w:r>
            <w:hyperlink r:id="rId12">
              <w:r>
                <w:rPr>
                  <w:color w:val="0000FF"/>
                </w:rPr>
                <w:t>N 2175</w:t>
              </w:r>
            </w:hyperlink>
            <w:r>
              <w:rPr>
                <w:color w:val="392C69"/>
              </w:rPr>
              <w:t>,</w:t>
            </w:r>
          </w:p>
          <w:p w:rsidR="004820BB" w:rsidRDefault="004820BB">
            <w:pPr>
              <w:pStyle w:val="ConsPlusNormal"/>
              <w:jc w:val="center"/>
            </w:pPr>
            <w:r>
              <w:rPr>
                <w:color w:val="392C69"/>
              </w:rPr>
              <w:t xml:space="preserve">от 30.12.2019 </w:t>
            </w:r>
            <w:hyperlink r:id="rId13">
              <w:r>
                <w:rPr>
                  <w:color w:val="0000FF"/>
                </w:rPr>
                <w:t>N 2695</w:t>
              </w:r>
            </w:hyperlink>
            <w:r>
              <w:rPr>
                <w:color w:val="392C69"/>
              </w:rPr>
              <w:t xml:space="preserve">, от 24.07.2020 </w:t>
            </w:r>
            <w:hyperlink r:id="rId14">
              <w:r>
                <w:rPr>
                  <w:color w:val="0000FF"/>
                </w:rPr>
                <w:t>N 1310</w:t>
              </w:r>
            </w:hyperlink>
            <w:r>
              <w:rPr>
                <w:color w:val="392C69"/>
              </w:rPr>
              <w:t>,</w:t>
            </w:r>
          </w:p>
          <w:p w:rsidR="004820BB" w:rsidRDefault="004820BB">
            <w:pPr>
              <w:pStyle w:val="ConsPlusNormal"/>
              <w:jc w:val="center"/>
            </w:pPr>
            <w:r>
              <w:rPr>
                <w:color w:val="392C69"/>
              </w:rPr>
              <w:t xml:space="preserve">от 11.09.2020 </w:t>
            </w:r>
            <w:hyperlink r:id="rId15">
              <w:r>
                <w:rPr>
                  <w:color w:val="0000FF"/>
                </w:rPr>
                <w:t>N 1623</w:t>
              </w:r>
            </w:hyperlink>
            <w:r>
              <w:rPr>
                <w:color w:val="392C69"/>
              </w:rPr>
              <w:t xml:space="preserve">, от 30.04.2021 </w:t>
            </w:r>
            <w:hyperlink r:id="rId16">
              <w:r>
                <w:rPr>
                  <w:color w:val="0000FF"/>
                </w:rPr>
                <w:t>N 717</w:t>
              </w:r>
            </w:hyperlink>
            <w:r>
              <w:rPr>
                <w:color w:val="392C69"/>
              </w:rPr>
              <w:t>,</w:t>
            </w:r>
          </w:p>
          <w:p w:rsidR="004820BB" w:rsidRDefault="004820BB">
            <w:pPr>
              <w:pStyle w:val="ConsPlusNormal"/>
              <w:jc w:val="center"/>
            </w:pPr>
            <w:r>
              <w:rPr>
                <w:color w:val="392C69"/>
              </w:rPr>
              <w:t xml:space="preserve">от 30.06.2021 </w:t>
            </w:r>
            <w:hyperlink r:id="rId17">
              <w:r>
                <w:rPr>
                  <w:color w:val="0000FF"/>
                </w:rPr>
                <w:t>N 1410</w:t>
              </w:r>
            </w:hyperlink>
            <w:r>
              <w:rPr>
                <w:color w:val="392C69"/>
              </w:rPr>
              <w:t xml:space="preserve">, от 16.09.2021 </w:t>
            </w:r>
            <w:hyperlink r:id="rId18">
              <w:r>
                <w:rPr>
                  <w:color w:val="0000FF"/>
                </w:rPr>
                <w:t>N 2049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r>
    </w:tbl>
    <w:p w:rsidR="004820BB" w:rsidRDefault="004820BB">
      <w:pPr>
        <w:pStyle w:val="ConsPlusNormal"/>
        <w:jc w:val="both"/>
      </w:pPr>
    </w:p>
    <w:p w:rsidR="004820BB" w:rsidRDefault="004820BB">
      <w:pPr>
        <w:pStyle w:val="ConsPlusNormal"/>
        <w:ind w:firstLine="540"/>
        <w:jc w:val="both"/>
      </w:pPr>
      <w:r>
        <w:t xml:space="preserve">В соответствии с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w:t>
      </w:r>
      <w:hyperlink r:id="rId20">
        <w:r>
          <w:rPr>
            <w:color w:val="0000FF"/>
          </w:rPr>
          <w:t>Решением</w:t>
        </w:r>
      </w:hyperlink>
      <w:r>
        <w:t xml:space="preserve"> городской Думы Петропавловск-Камчатского городского округа от 25.04.2019 N 167-нд "О дополнительных мерах муниципальной социальной поддержки для отдельных категорий граждан, проживающих на территории Петропавловск-Камчатского городского округа</w:t>
      </w:r>
    </w:p>
    <w:p w:rsidR="004820BB" w:rsidRDefault="004820BB">
      <w:pPr>
        <w:pStyle w:val="ConsPlusNormal"/>
        <w:jc w:val="both"/>
      </w:pPr>
      <w:r>
        <w:t xml:space="preserve">(в ред. </w:t>
      </w:r>
      <w:hyperlink r:id="rId21">
        <w:r>
          <w:rPr>
            <w:color w:val="0000FF"/>
          </w:rPr>
          <w:t>Постановления</w:t>
        </w:r>
      </w:hyperlink>
      <w:r>
        <w:t xml:space="preserve"> Администрации Петропавловск-Камчатского городского округа от 02.08.2019 N 1650)</w:t>
      </w:r>
    </w:p>
    <w:p w:rsidR="004820BB" w:rsidRDefault="004820BB">
      <w:pPr>
        <w:pStyle w:val="ConsPlusNormal"/>
        <w:jc w:val="both"/>
      </w:pPr>
    </w:p>
    <w:p w:rsidR="004820BB" w:rsidRDefault="004820BB">
      <w:pPr>
        <w:pStyle w:val="ConsPlusNormal"/>
        <w:ind w:firstLine="540"/>
        <w:jc w:val="both"/>
      </w:pPr>
      <w:r>
        <w:t>ПОСТАНОВЛЯЮ:</w:t>
      </w:r>
    </w:p>
    <w:p w:rsidR="004820BB" w:rsidRDefault="004820BB">
      <w:pPr>
        <w:pStyle w:val="ConsPlusNormal"/>
        <w:jc w:val="both"/>
      </w:pPr>
    </w:p>
    <w:p w:rsidR="004820BB" w:rsidRDefault="004820BB">
      <w:pPr>
        <w:pStyle w:val="ConsPlusNormal"/>
        <w:ind w:firstLine="540"/>
        <w:jc w:val="both"/>
      </w:pPr>
      <w:r>
        <w:t xml:space="preserve">1. Утвердить </w:t>
      </w:r>
      <w:hyperlink w:anchor="P45">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и граждан, проживающим на территории Петропавловска-Камчатского городского округа согласно приложению.</w:t>
      </w:r>
    </w:p>
    <w:p w:rsidR="004820BB" w:rsidRDefault="004820BB">
      <w:pPr>
        <w:pStyle w:val="ConsPlusNormal"/>
        <w:jc w:val="both"/>
      </w:pPr>
      <w:r>
        <w:t xml:space="preserve">(в ред. </w:t>
      </w:r>
      <w:hyperlink r:id="rId22">
        <w:r>
          <w:rPr>
            <w:color w:val="0000FF"/>
          </w:rPr>
          <w:t>Постановления</w:t>
        </w:r>
      </w:hyperlink>
      <w:r>
        <w:t xml:space="preserve"> Администрации Петропавловск-Камчатского городского округа от 05.09.2018 N 1851)</w:t>
      </w:r>
    </w:p>
    <w:p w:rsidR="004820BB" w:rsidRDefault="004820BB">
      <w:pPr>
        <w:pStyle w:val="ConsPlusNormal"/>
        <w:spacing w:before="220"/>
        <w:ind w:firstLine="540"/>
        <w:jc w:val="both"/>
      </w:pPr>
      <w:r>
        <w:t>2. Аппарату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4820BB" w:rsidRDefault="004820BB">
      <w:pPr>
        <w:pStyle w:val="ConsPlusNormal"/>
        <w:spacing w:before="220"/>
        <w:ind w:firstLine="540"/>
        <w:jc w:val="both"/>
      </w:pPr>
      <w:r>
        <w:t>3. Настоящее Постановление вступает в силу после дня его официального опубликования.</w:t>
      </w:r>
    </w:p>
    <w:p w:rsidR="004820BB" w:rsidRDefault="004820BB">
      <w:pPr>
        <w:pStyle w:val="ConsPlusNormal"/>
        <w:spacing w:before="220"/>
        <w:ind w:firstLine="540"/>
        <w:jc w:val="both"/>
      </w:pPr>
      <w:r>
        <w:t>4. Контроль за исполнением настоящего Постановления возложить на заместителя главы администрации Петропавловск-Камчатского городского округа - начальника Управления образования администрации Петропавловск-Камчатского городского округа.</w:t>
      </w:r>
    </w:p>
    <w:p w:rsidR="004820BB" w:rsidRDefault="004820BB">
      <w:pPr>
        <w:pStyle w:val="ConsPlusNormal"/>
        <w:jc w:val="both"/>
      </w:pPr>
      <w:r>
        <w:t xml:space="preserve">(п. 4 в ред. </w:t>
      </w:r>
      <w:hyperlink r:id="rId23">
        <w:r>
          <w:rPr>
            <w:color w:val="0000FF"/>
          </w:rPr>
          <w:t>Постановления</w:t>
        </w:r>
      </w:hyperlink>
      <w:r>
        <w:t xml:space="preserve"> Администрации Петропавловск-Камчатского городского округа от </w:t>
      </w:r>
      <w:r>
        <w:lastRenderedPageBreak/>
        <w:t>28.09.2017 N 2433)</w:t>
      </w:r>
    </w:p>
    <w:p w:rsidR="004820BB" w:rsidRDefault="004820BB">
      <w:pPr>
        <w:pStyle w:val="ConsPlusNormal"/>
        <w:jc w:val="both"/>
      </w:pPr>
    </w:p>
    <w:p w:rsidR="004820BB" w:rsidRDefault="004820BB">
      <w:pPr>
        <w:pStyle w:val="ConsPlusNormal"/>
        <w:jc w:val="right"/>
      </w:pPr>
      <w:r>
        <w:t>Исполняющий полномочия</w:t>
      </w:r>
    </w:p>
    <w:p w:rsidR="004820BB" w:rsidRDefault="004820BB">
      <w:pPr>
        <w:pStyle w:val="ConsPlusNormal"/>
        <w:jc w:val="right"/>
      </w:pPr>
      <w:r>
        <w:t>главы администрации</w:t>
      </w:r>
    </w:p>
    <w:p w:rsidR="004820BB" w:rsidRDefault="004820BB">
      <w:pPr>
        <w:pStyle w:val="ConsPlusNormal"/>
        <w:jc w:val="right"/>
      </w:pPr>
      <w:r>
        <w:t>Петропавловск-Камчатского</w:t>
      </w:r>
    </w:p>
    <w:p w:rsidR="004820BB" w:rsidRDefault="004820BB">
      <w:pPr>
        <w:pStyle w:val="ConsPlusNormal"/>
        <w:jc w:val="right"/>
      </w:pPr>
      <w:r>
        <w:t>городского округа</w:t>
      </w:r>
    </w:p>
    <w:p w:rsidR="004820BB" w:rsidRDefault="004820BB">
      <w:pPr>
        <w:pStyle w:val="ConsPlusNormal"/>
        <w:jc w:val="right"/>
      </w:pPr>
      <w:r>
        <w:t>О.С.ЧУБКОВА</w:t>
      </w: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right"/>
        <w:outlineLvl w:val="0"/>
      </w:pPr>
      <w:bookmarkStart w:id="0" w:name="P45"/>
      <w:bookmarkEnd w:id="0"/>
      <w:r>
        <w:t>Приложение</w:t>
      </w:r>
    </w:p>
    <w:p w:rsidR="004820BB" w:rsidRDefault="004820BB">
      <w:pPr>
        <w:pStyle w:val="ConsPlusNormal"/>
        <w:jc w:val="right"/>
      </w:pPr>
      <w:r>
        <w:t>к Постановлению администрации</w:t>
      </w:r>
    </w:p>
    <w:p w:rsidR="004820BB" w:rsidRDefault="004820BB">
      <w:pPr>
        <w:pStyle w:val="ConsPlusNormal"/>
        <w:jc w:val="right"/>
      </w:pPr>
      <w:r>
        <w:t>Петропавловск-Камчатского</w:t>
      </w:r>
    </w:p>
    <w:p w:rsidR="004820BB" w:rsidRDefault="004820BB">
      <w:pPr>
        <w:pStyle w:val="ConsPlusNormal"/>
        <w:jc w:val="right"/>
      </w:pPr>
      <w:r>
        <w:t>городского округа</w:t>
      </w:r>
    </w:p>
    <w:p w:rsidR="004820BB" w:rsidRDefault="004820BB">
      <w:pPr>
        <w:pStyle w:val="ConsPlusNormal"/>
        <w:jc w:val="right"/>
      </w:pPr>
      <w:r>
        <w:t>от 05.08.2015 N 1847</w:t>
      </w:r>
    </w:p>
    <w:p w:rsidR="004820BB" w:rsidRDefault="004820BB">
      <w:pPr>
        <w:pStyle w:val="ConsPlusNormal"/>
        <w:jc w:val="both"/>
      </w:pPr>
    </w:p>
    <w:p w:rsidR="004820BB" w:rsidRDefault="004820BB">
      <w:pPr>
        <w:pStyle w:val="ConsPlusTitle"/>
        <w:jc w:val="center"/>
      </w:pPr>
      <w:r>
        <w:t>АДМИНИСТРАТИВНЫЙ РЕГЛАМЕНТ</w:t>
      </w:r>
    </w:p>
    <w:p w:rsidR="004820BB" w:rsidRDefault="004820BB">
      <w:pPr>
        <w:pStyle w:val="ConsPlusTitle"/>
        <w:jc w:val="center"/>
      </w:pPr>
      <w:r>
        <w:t>ПРЕДОСТАВЛЕНИЯ АДМИНИСТРАЦИЕЙ ПЕТРОПАВЛОВСК-КАМЧАТСКОГО</w:t>
      </w:r>
    </w:p>
    <w:p w:rsidR="004820BB" w:rsidRDefault="004820BB">
      <w:pPr>
        <w:pStyle w:val="ConsPlusTitle"/>
        <w:jc w:val="center"/>
      </w:pPr>
      <w:r>
        <w:t>ГОРОДСКОГО ОКРУГА МУНИЦИПАЛЬНОЙ УСЛУГИ ПО ПРЕДОСТАВЛЕНИЮ</w:t>
      </w:r>
    </w:p>
    <w:p w:rsidR="004820BB" w:rsidRDefault="004820BB">
      <w:pPr>
        <w:pStyle w:val="ConsPlusTitle"/>
        <w:jc w:val="center"/>
      </w:pPr>
      <w:r>
        <w:t>ДОПОЛНИТЕЛЬНЫХ МЕР МУНИЦИПАЛЬНОЙ СОЦИАЛЬНОЙ ПОДДЕРЖКИ</w:t>
      </w:r>
    </w:p>
    <w:p w:rsidR="004820BB" w:rsidRDefault="004820BB">
      <w:pPr>
        <w:pStyle w:val="ConsPlusTitle"/>
        <w:jc w:val="center"/>
      </w:pPr>
      <w:r>
        <w:t>ДЛЯ ОТДЕЛЬНЫХ КАТЕГОРИЙ СЕМЕЙ, ПРОЖИВАЮЩИХ НА ТЕРРИТОРИИ</w:t>
      </w:r>
    </w:p>
    <w:p w:rsidR="004820BB" w:rsidRDefault="004820BB">
      <w:pPr>
        <w:pStyle w:val="ConsPlusTitle"/>
        <w:jc w:val="center"/>
      </w:pPr>
      <w:r>
        <w:t>ПЕТРОПАВЛОВСК-КАМЧАТСКОГО ГОРОДСКОГО ОКРУГА</w:t>
      </w:r>
    </w:p>
    <w:p w:rsidR="004820BB" w:rsidRDefault="004820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0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0BB" w:rsidRDefault="004820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0BB" w:rsidRDefault="004820BB">
            <w:pPr>
              <w:pStyle w:val="ConsPlusNormal"/>
              <w:jc w:val="center"/>
            </w:pPr>
            <w:r>
              <w:rPr>
                <w:color w:val="392C69"/>
              </w:rPr>
              <w:t>Список изменяющих документов</w:t>
            </w:r>
          </w:p>
          <w:p w:rsidR="004820BB" w:rsidRDefault="004820BB">
            <w:pPr>
              <w:pStyle w:val="ConsPlusNormal"/>
              <w:jc w:val="center"/>
            </w:pPr>
            <w:r>
              <w:rPr>
                <w:color w:val="392C69"/>
              </w:rPr>
              <w:t>(в ред. Постановлений Администрации</w:t>
            </w:r>
          </w:p>
          <w:p w:rsidR="004820BB" w:rsidRDefault="004820BB">
            <w:pPr>
              <w:pStyle w:val="ConsPlusNormal"/>
              <w:jc w:val="center"/>
            </w:pPr>
            <w:r>
              <w:rPr>
                <w:color w:val="392C69"/>
              </w:rPr>
              <w:t>Петропавловск-Камчатского городского округа</w:t>
            </w:r>
          </w:p>
          <w:p w:rsidR="004820BB" w:rsidRDefault="004820BB">
            <w:pPr>
              <w:pStyle w:val="ConsPlusNormal"/>
              <w:jc w:val="center"/>
            </w:pPr>
            <w:r>
              <w:rPr>
                <w:color w:val="392C69"/>
              </w:rPr>
              <w:t xml:space="preserve">от 30.04.2021 </w:t>
            </w:r>
            <w:hyperlink r:id="rId24">
              <w:r>
                <w:rPr>
                  <w:color w:val="0000FF"/>
                </w:rPr>
                <w:t>N 717</w:t>
              </w:r>
            </w:hyperlink>
            <w:r>
              <w:rPr>
                <w:color w:val="392C69"/>
              </w:rPr>
              <w:t xml:space="preserve">, от 30.06.2021 </w:t>
            </w:r>
            <w:hyperlink r:id="rId25">
              <w:r>
                <w:rPr>
                  <w:color w:val="0000FF"/>
                </w:rPr>
                <w:t>N 1410</w:t>
              </w:r>
            </w:hyperlink>
            <w:r>
              <w:rPr>
                <w:color w:val="392C69"/>
              </w:rPr>
              <w:t>,</w:t>
            </w:r>
          </w:p>
          <w:p w:rsidR="004820BB" w:rsidRDefault="004820BB">
            <w:pPr>
              <w:pStyle w:val="ConsPlusNormal"/>
              <w:jc w:val="center"/>
            </w:pPr>
            <w:r>
              <w:rPr>
                <w:color w:val="392C69"/>
              </w:rPr>
              <w:t xml:space="preserve">от 16.09.2021 </w:t>
            </w:r>
            <w:hyperlink r:id="rId26">
              <w:r>
                <w:rPr>
                  <w:color w:val="0000FF"/>
                </w:rPr>
                <w:t>N 2049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r>
    </w:tbl>
    <w:p w:rsidR="004820BB" w:rsidRDefault="004820BB">
      <w:pPr>
        <w:pStyle w:val="ConsPlusNormal"/>
        <w:jc w:val="both"/>
      </w:pPr>
    </w:p>
    <w:p w:rsidR="004820BB" w:rsidRDefault="004820BB">
      <w:pPr>
        <w:pStyle w:val="ConsPlusTitle"/>
        <w:jc w:val="center"/>
        <w:outlineLvl w:val="1"/>
      </w:pPr>
      <w:r>
        <w:t>1. Общие положения</w:t>
      </w:r>
    </w:p>
    <w:p w:rsidR="004820BB" w:rsidRDefault="004820BB">
      <w:pPr>
        <w:pStyle w:val="ConsPlusNormal"/>
        <w:jc w:val="both"/>
      </w:pPr>
    </w:p>
    <w:p w:rsidR="004820BB" w:rsidRDefault="004820BB">
      <w:pPr>
        <w:pStyle w:val="ConsPlusTitle"/>
        <w:jc w:val="center"/>
        <w:outlineLvl w:val="2"/>
      </w:pPr>
      <w:r>
        <w:t>1.1. Предмет регулирования Административного регламента</w:t>
      </w:r>
    </w:p>
    <w:p w:rsidR="004820BB" w:rsidRDefault="004820BB">
      <w:pPr>
        <w:pStyle w:val="ConsPlusNormal"/>
        <w:jc w:val="both"/>
      </w:pPr>
    </w:p>
    <w:p w:rsidR="004820BB" w:rsidRDefault="004820BB">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4820BB" w:rsidRDefault="004820BB">
      <w:pPr>
        <w:pStyle w:val="ConsPlusNormal"/>
        <w:jc w:val="both"/>
      </w:pPr>
    </w:p>
    <w:p w:rsidR="004820BB" w:rsidRDefault="004820BB">
      <w:pPr>
        <w:pStyle w:val="ConsPlusTitle"/>
        <w:jc w:val="center"/>
        <w:outlineLvl w:val="2"/>
      </w:pPr>
      <w:bookmarkStart w:id="1" w:name="P69"/>
      <w:bookmarkEnd w:id="1"/>
      <w:r>
        <w:t>1.2. Круг заявителей</w:t>
      </w:r>
    </w:p>
    <w:p w:rsidR="004820BB" w:rsidRDefault="004820BB">
      <w:pPr>
        <w:pStyle w:val="ConsPlusNormal"/>
        <w:jc w:val="both"/>
      </w:pPr>
    </w:p>
    <w:p w:rsidR="004820BB" w:rsidRDefault="004820BB">
      <w:pPr>
        <w:pStyle w:val="ConsPlusNormal"/>
        <w:ind w:firstLine="540"/>
        <w:jc w:val="both"/>
      </w:pPr>
      <w:r>
        <w:t xml:space="preserve">Заявителями являются граждане, проживающие на территории Петропавловск-Камчатского городского округа относящиеся к </w:t>
      </w:r>
      <w:hyperlink r:id="rId27">
        <w:r>
          <w:rPr>
            <w:color w:val="0000FF"/>
          </w:rPr>
          <w:t>категориям</w:t>
        </w:r>
      </w:hyperlink>
      <w:r>
        <w:t xml:space="preserve"> граждан, указанных в Решении городской Думы </w:t>
      </w:r>
      <w:r>
        <w:lastRenderedPageBreak/>
        <w:t>Петропавловск-Камчатского городского округа от 25.04.2019 N 167-нд "О дополнительных мерах муниципальной социальной поддержки для отдельных категорий граждан, проживающих на территории Петропавловск-Камчатского городского округа":</w:t>
      </w:r>
    </w:p>
    <w:p w:rsidR="004820BB" w:rsidRDefault="004820BB">
      <w:pPr>
        <w:pStyle w:val="ConsPlusNormal"/>
        <w:spacing w:before="220"/>
        <w:ind w:firstLine="540"/>
        <w:jc w:val="both"/>
      </w:pPr>
      <w:bookmarkStart w:id="2" w:name="P72"/>
      <w:bookmarkEnd w:id="2"/>
      <w:r>
        <w:t>1.2.1 малообеспеченные семьи, находящиеся в трудной жизненной ситуации, при рождении первого или второго ребенка, а также в случае одновременного рождения двух детей, в виде материальной помощи на приобретение товаров первой необходимости при рождении ребенка (детей);</w:t>
      </w:r>
    </w:p>
    <w:p w:rsidR="004820BB" w:rsidRDefault="004820BB">
      <w:pPr>
        <w:pStyle w:val="ConsPlusNormal"/>
        <w:spacing w:before="220"/>
        <w:ind w:firstLine="540"/>
        <w:jc w:val="both"/>
      </w:pPr>
      <w:bookmarkStart w:id="3" w:name="P73"/>
      <w:bookmarkEnd w:id="3"/>
      <w:r>
        <w:t>1.2.2 многодетные семьи при рождении третьего и каждого последующего ребенка, а также в случае одновременного рождения двух, трех, четырех и более детей, в виде материальной помощи на приобретение товаров первой необходимости при рождении ребенка (детей);</w:t>
      </w:r>
    </w:p>
    <w:p w:rsidR="004820BB" w:rsidRDefault="004820BB">
      <w:pPr>
        <w:pStyle w:val="ConsPlusNormal"/>
        <w:spacing w:before="220"/>
        <w:ind w:firstLine="540"/>
        <w:jc w:val="both"/>
      </w:pPr>
      <w:bookmarkStart w:id="4" w:name="P74"/>
      <w:bookmarkEnd w:id="4"/>
      <w:r>
        <w:t>1.2.3 малообеспеченные семьи с несовершеннолетними детьми, находящиеся в трудной жизненной ситуации, в виде материальной помощи на приобретение товаров и услуг, необходимых для выхода из трудной жизненной ситуации;</w:t>
      </w:r>
    </w:p>
    <w:p w:rsidR="004820BB" w:rsidRDefault="004820BB">
      <w:pPr>
        <w:pStyle w:val="ConsPlusNormal"/>
        <w:spacing w:before="220"/>
        <w:ind w:firstLine="540"/>
        <w:jc w:val="both"/>
      </w:pPr>
      <w:bookmarkStart w:id="5" w:name="P75"/>
      <w:bookmarkEnd w:id="5"/>
      <w:r>
        <w:t>1.2.4 малообеспеченные семьи с несовершеннолетними детьми, находящиеся в трудной жизненной ситуации, в виде материальной помощи в связи с выездом на лечение за пределы Камчатского края (по медицинским показаниям);</w:t>
      </w:r>
    </w:p>
    <w:p w:rsidR="004820BB" w:rsidRDefault="004820BB">
      <w:pPr>
        <w:pStyle w:val="ConsPlusNormal"/>
        <w:spacing w:before="220"/>
        <w:ind w:firstLine="540"/>
        <w:jc w:val="both"/>
      </w:pPr>
      <w:bookmarkStart w:id="6" w:name="P76"/>
      <w:bookmarkEnd w:id="6"/>
      <w:r>
        <w:t>1.2.5 семьи с несовершеннолетними детьми, страдающими заболеванием "сахарный диабет", в виде материальной помощи на дополнительное питание;</w:t>
      </w:r>
    </w:p>
    <w:p w:rsidR="004820BB" w:rsidRDefault="004820BB">
      <w:pPr>
        <w:pStyle w:val="ConsPlusNormal"/>
        <w:spacing w:before="220"/>
        <w:ind w:firstLine="540"/>
        <w:jc w:val="both"/>
      </w:pPr>
      <w:bookmarkStart w:id="7" w:name="P77"/>
      <w:bookmarkEnd w:id="7"/>
      <w:r>
        <w:t>1.2.6 каждый пострадавший член семьи, либо одиноко проживающий гражданин в виде материальной помощи при повреждении или при полном уничтожении имущества в связи с пожаром;</w:t>
      </w:r>
    </w:p>
    <w:p w:rsidR="004820BB" w:rsidRDefault="004820BB">
      <w:pPr>
        <w:pStyle w:val="ConsPlusNormal"/>
        <w:spacing w:before="220"/>
        <w:ind w:firstLine="540"/>
        <w:jc w:val="both"/>
      </w:pPr>
      <w:bookmarkStart w:id="8" w:name="P78"/>
      <w:bookmarkEnd w:id="8"/>
      <w:r>
        <w:t>1.2.7 социально неблагополучные семьи с несовершеннолетними детьми, обучающимися в муниципальных общеобразовательных организациях Петропавловск-Камчатского городского округа, в виде материальной помощи в размере стоимости льготного проездного билета вида "Школьный проездной";</w:t>
      </w:r>
    </w:p>
    <w:p w:rsidR="004820BB" w:rsidRDefault="004820BB">
      <w:pPr>
        <w:pStyle w:val="ConsPlusNormal"/>
        <w:spacing w:before="220"/>
        <w:ind w:firstLine="540"/>
        <w:jc w:val="both"/>
      </w:pPr>
      <w:bookmarkStart w:id="9" w:name="P79"/>
      <w:bookmarkEnd w:id="9"/>
      <w:r>
        <w:t>1.2.8 малообеспеченные семьи с несовершеннолетними детьми, обучающимися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в виде материальной помощи в размере стоимости льготного проездного билета вида "Школьный проездной";</w:t>
      </w:r>
    </w:p>
    <w:p w:rsidR="004820BB" w:rsidRDefault="004820BB">
      <w:pPr>
        <w:pStyle w:val="ConsPlusNormal"/>
        <w:spacing w:before="220"/>
        <w:ind w:firstLine="540"/>
        <w:jc w:val="both"/>
      </w:pPr>
      <w:bookmarkStart w:id="10" w:name="P80"/>
      <w:bookmarkEnd w:id="10"/>
      <w:r>
        <w:t>1.2.9 малообеспеченные семьи с несовершеннолетними детьми, находящимся в трудной жизненной ситуации, в виде компенсации расходов в связи с приобретением лекарственных средств по медицинским показаниям;</w:t>
      </w:r>
    </w:p>
    <w:p w:rsidR="004820BB" w:rsidRDefault="004820BB">
      <w:pPr>
        <w:pStyle w:val="ConsPlusNormal"/>
        <w:spacing w:before="220"/>
        <w:ind w:firstLine="540"/>
        <w:jc w:val="both"/>
      </w:pPr>
      <w:bookmarkStart w:id="11" w:name="P81"/>
      <w:bookmarkEnd w:id="11"/>
      <w:r>
        <w:t>1.2.10 семьи с несовершеннолетними детьми, страдающими заболеванием "сахарный диабет", в виде компенсации расходов на приобретение тест-полосок;</w:t>
      </w:r>
    </w:p>
    <w:p w:rsidR="004820BB" w:rsidRDefault="004820BB">
      <w:pPr>
        <w:pStyle w:val="ConsPlusNormal"/>
        <w:spacing w:before="220"/>
        <w:ind w:firstLine="540"/>
        <w:jc w:val="both"/>
      </w:pPr>
      <w:bookmarkStart w:id="12" w:name="P82"/>
      <w:bookmarkEnd w:id="12"/>
      <w:r>
        <w:t>1.2.11 малообеспеченные семьи с детьми-инвалидами, находящиеся в трудной жизненной ситуации, в виде компенсации расходов в связи с приобретением мебели, бытовой техники (стиральной машины, холодильника, пылесоса, телевизора, микроволновой печи).</w:t>
      </w:r>
    </w:p>
    <w:p w:rsidR="004820BB" w:rsidRDefault="004820BB">
      <w:pPr>
        <w:pStyle w:val="ConsPlusNormal"/>
        <w:spacing w:before="220"/>
        <w:ind w:firstLine="540"/>
        <w:jc w:val="both"/>
      </w:pPr>
      <w:r>
        <w:t xml:space="preserve">Право на обращение за предоставлением муниципальной услуги у заявителей, указанных в </w:t>
      </w:r>
      <w:hyperlink w:anchor="P72">
        <w:r>
          <w:rPr>
            <w:color w:val="0000FF"/>
          </w:rPr>
          <w:t>подпунктах 1.2.1</w:t>
        </w:r>
      </w:hyperlink>
      <w:r>
        <w:t xml:space="preserve">, </w:t>
      </w:r>
      <w:hyperlink w:anchor="P73">
        <w:r>
          <w:rPr>
            <w:color w:val="0000FF"/>
          </w:rPr>
          <w:t>1.2.2</w:t>
        </w:r>
      </w:hyperlink>
      <w:r>
        <w:t xml:space="preserve">, </w:t>
      </w:r>
      <w:hyperlink w:anchor="P75">
        <w:r>
          <w:rPr>
            <w:color w:val="0000FF"/>
          </w:rPr>
          <w:t>1.2.4</w:t>
        </w:r>
      </w:hyperlink>
      <w:r>
        <w:t xml:space="preserve">, </w:t>
      </w:r>
      <w:hyperlink w:anchor="P77">
        <w:r>
          <w:rPr>
            <w:color w:val="0000FF"/>
          </w:rPr>
          <w:t>1.2.6</w:t>
        </w:r>
      </w:hyperlink>
      <w:r>
        <w:t xml:space="preserve">, </w:t>
      </w:r>
      <w:hyperlink w:anchor="P80">
        <w:r>
          <w:rPr>
            <w:color w:val="0000FF"/>
          </w:rPr>
          <w:t>1.2.9</w:t>
        </w:r>
      </w:hyperlink>
      <w:r>
        <w:t xml:space="preserve">. </w:t>
      </w:r>
      <w:hyperlink w:anchor="P82">
        <w:r>
          <w:rPr>
            <w:color w:val="0000FF"/>
          </w:rPr>
          <w:t>1.2.11</w:t>
        </w:r>
      </w:hyperlink>
      <w:r>
        <w:t xml:space="preserve"> сохраняется в течение шести месяцев со дня события, послужившего основанием возникновения права на предоставление муниципальной услуги.</w:t>
      </w:r>
    </w:p>
    <w:p w:rsidR="004820BB" w:rsidRDefault="004820BB">
      <w:pPr>
        <w:pStyle w:val="ConsPlusNormal"/>
        <w:spacing w:before="220"/>
        <w:ind w:firstLine="540"/>
        <w:jc w:val="both"/>
      </w:pPr>
      <w:r>
        <w:t xml:space="preserve">Право на обращение за предоставлением муниципальной услуги у заявителя, указанного в </w:t>
      </w:r>
      <w:r>
        <w:lastRenderedPageBreak/>
        <w:t>подпункте 1.2.10 сохраняется в течение трех месяцев со дня события, послужившего основанием возникновения права на предоставление муниципальной услуги.</w:t>
      </w:r>
    </w:p>
    <w:p w:rsidR="004820BB" w:rsidRDefault="004820BB">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820BB" w:rsidRDefault="004820BB">
      <w:pPr>
        <w:pStyle w:val="ConsPlusNormal"/>
        <w:jc w:val="both"/>
      </w:pPr>
    </w:p>
    <w:p w:rsidR="004820BB" w:rsidRDefault="004820BB">
      <w:pPr>
        <w:pStyle w:val="ConsPlusTitle"/>
        <w:jc w:val="center"/>
        <w:outlineLvl w:val="2"/>
      </w:pPr>
      <w:r>
        <w:t>1.3. Требования к порядку информирования заявителей</w:t>
      </w:r>
    </w:p>
    <w:p w:rsidR="004820BB" w:rsidRDefault="004820BB">
      <w:pPr>
        <w:pStyle w:val="ConsPlusTitle"/>
        <w:jc w:val="center"/>
      </w:pPr>
      <w:r>
        <w:t>о предоставлении муниципальной услуги</w:t>
      </w:r>
    </w:p>
    <w:p w:rsidR="004820BB" w:rsidRDefault="004820BB">
      <w:pPr>
        <w:pStyle w:val="ConsPlusNormal"/>
        <w:jc w:val="both"/>
      </w:pPr>
    </w:p>
    <w:p w:rsidR="004820BB" w:rsidRDefault="004820BB">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и портале Краевого государственного казенного учреждения "Многофункциональный центр предоставления государственных и муниципальных услуг" (далее - МФЦ Камчатского края) в информационно-телекоммуникационной сети "Интернет" (далее - официальный сайт администрации), а также на ЕПГУ и РПГУ осуществляется:</w:t>
      </w:r>
    </w:p>
    <w:p w:rsidR="004820BB" w:rsidRDefault="004820BB">
      <w:pPr>
        <w:pStyle w:val="ConsPlusNormal"/>
        <w:spacing w:before="220"/>
        <w:ind w:firstLine="540"/>
        <w:jc w:val="both"/>
      </w:pPr>
      <w:r>
        <w:t>- Управлением образования администрации Петропавловск-Камчатского городского округа (далее - Управление);</w:t>
      </w:r>
    </w:p>
    <w:p w:rsidR="004820BB" w:rsidRDefault="004820BB">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4820BB" w:rsidRDefault="004820BB">
      <w:pPr>
        <w:pStyle w:val="ConsPlusNormal"/>
        <w:spacing w:before="220"/>
        <w:ind w:firstLine="540"/>
        <w:jc w:val="both"/>
      </w:pPr>
      <w:r>
        <w:t>- МФЦ Камчатского края</w:t>
      </w:r>
    </w:p>
    <w:p w:rsidR="004820BB" w:rsidRDefault="004820BB">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МФЦ Камчатского края, службы "одного окна" на:</w:t>
      </w:r>
    </w:p>
    <w:p w:rsidR="004820BB" w:rsidRDefault="004820BB">
      <w:pPr>
        <w:pStyle w:val="ConsPlusNormal"/>
        <w:spacing w:before="220"/>
        <w:ind w:firstLine="540"/>
        <w:jc w:val="both"/>
      </w:pPr>
      <w:r>
        <w:t>- официальном сайте администрации;</w:t>
      </w:r>
    </w:p>
    <w:p w:rsidR="004820BB" w:rsidRDefault="004820BB">
      <w:pPr>
        <w:pStyle w:val="ConsPlusNormal"/>
        <w:spacing w:before="220"/>
        <w:ind w:firstLine="540"/>
        <w:jc w:val="both"/>
      </w:pPr>
      <w:r>
        <w:t>- портале МФЦ Камчатского края;</w:t>
      </w:r>
    </w:p>
    <w:p w:rsidR="004820BB" w:rsidRDefault="004820BB">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 МФЦ Камчатского края;</w:t>
      </w:r>
    </w:p>
    <w:p w:rsidR="004820BB" w:rsidRDefault="004820BB">
      <w:pPr>
        <w:pStyle w:val="ConsPlusNormal"/>
        <w:spacing w:before="220"/>
        <w:ind w:firstLine="540"/>
        <w:jc w:val="both"/>
      </w:pPr>
      <w:r>
        <w:t>- ЕПГУ - www.gosuslugi.ru;</w:t>
      </w:r>
    </w:p>
    <w:p w:rsidR="004820BB" w:rsidRDefault="004820BB">
      <w:pPr>
        <w:pStyle w:val="ConsPlusNormal"/>
        <w:spacing w:before="220"/>
        <w:ind w:firstLine="540"/>
        <w:jc w:val="both"/>
      </w:pPr>
      <w:r>
        <w:t>- РПГУ - www.gosuslugi41.ru;</w:t>
      </w:r>
    </w:p>
    <w:p w:rsidR="004820BB" w:rsidRDefault="004820BB">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4820BB" w:rsidRDefault="004820BB">
      <w:pPr>
        <w:pStyle w:val="ConsPlusNormal"/>
        <w:spacing w:before="220"/>
        <w:ind w:firstLine="540"/>
        <w:jc w:val="both"/>
      </w:pPr>
      <w:r>
        <w:t>- информация о порядке и способах предоставления муниципальной услуги;</w:t>
      </w:r>
    </w:p>
    <w:p w:rsidR="004820BB" w:rsidRDefault="004820BB">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4820BB" w:rsidRDefault="004820BB">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4820BB" w:rsidRDefault="004820BB">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4820BB" w:rsidRDefault="004820BB">
      <w:pPr>
        <w:pStyle w:val="ConsPlusNormal"/>
        <w:spacing w:before="220"/>
        <w:ind w:firstLine="540"/>
        <w:jc w:val="both"/>
      </w:pPr>
      <w:r>
        <w:lastRenderedPageBreak/>
        <w:t>- доступные для копирования формы заявлений и иных документов, необходимых для получения муниципальной услуги;</w:t>
      </w:r>
    </w:p>
    <w:p w:rsidR="004820BB" w:rsidRDefault="004820BB">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4820BB" w:rsidRDefault="004820BB">
      <w:pPr>
        <w:pStyle w:val="ConsPlusNormal"/>
        <w:jc w:val="both"/>
      </w:pPr>
    </w:p>
    <w:p w:rsidR="004820BB" w:rsidRDefault="004820BB">
      <w:pPr>
        <w:pStyle w:val="ConsPlusTitle"/>
        <w:jc w:val="center"/>
        <w:outlineLvl w:val="2"/>
      </w:pPr>
      <w:r>
        <w:t>1.4. Порядок, форма, место размещения и способы получения</w:t>
      </w:r>
    </w:p>
    <w:p w:rsidR="004820BB" w:rsidRDefault="004820BB">
      <w:pPr>
        <w:pStyle w:val="ConsPlusTitle"/>
        <w:jc w:val="center"/>
      </w:pPr>
      <w:r>
        <w:t>справочной информации о муниципальной услуге</w:t>
      </w:r>
    </w:p>
    <w:p w:rsidR="004820BB" w:rsidRDefault="004820BB">
      <w:pPr>
        <w:pStyle w:val="ConsPlusNormal"/>
        <w:jc w:val="both"/>
      </w:pPr>
    </w:p>
    <w:p w:rsidR="004820BB" w:rsidRDefault="004820BB">
      <w:pPr>
        <w:pStyle w:val="ConsPlusNormal"/>
        <w:ind w:firstLine="540"/>
        <w:jc w:val="both"/>
      </w:pPr>
      <w:r>
        <w:t>1.4.1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Управления образования, службы "одного окна", МФЦ Камчатского края размещается на:</w:t>
      </w:r>
    </w:p>
    <w:p w:rsidR="004820BB" w:rsidRDefault="004820BB">
      <w:pPr>
        <w:pStyle w:val="ConsPlusNormal"/>
        <w:spacing w:before="220"/>
        <w:ind w:firstLine="540"/>
        <w:jc w:val="both"/>
      </w:pPr>
      <w:r>
        <w:t>а) информационных стендах, расположенных в помещении для ожидания приема заявителей службы "одного окна";</w:t>
      </w:r>
    </w:p>
    <w:p w:rsidR="004820BB" w:rsidRDefault="004820BB">
      <w:pPr>
        <w:pStyle w:val="ConsPlusNormal"/>
        <w:spacing w:before="220"/>
        <w:ind w:firstLine="540"/>
        <w:jc w:val="both"/>
      </w:pPr>
      <w:r>
        <w:t>б) информационных стендах, расположенных в помещениях для ожидания приема заявителей МФЦ Камчатского края;</w:t>
      </w:r>
    </w:p>
    <w:p w:rsidR="004820BB" w:rsidRDefault="004820BB">
      <w:pPr>
        <w:pStyle w:val="ConsPlusNormal"/>
        <w:spacing w:before="220"/>
        <w:ind w:firstLine="540"/>
        <w:jc w:val="both"/>
      </w:pPr>
      <w:r>
        <w:t>в) официальном сайте администрации;</w:t>
      </w:r>
    </w:p>
    <w:p w:rsidR="004820BB" w:rsidRDefault="004820BB">
      <w:pPr>
        <w:pStyle w:val="ConsPlusNormal"/>
        <w:spacing w:before="220"/>
        <w:ind w:firstLine="540"/>
        <w:jc w:val="both"/>
      </w:pPr>
      <w:r>
        <w:t>г) портале МФЦ Камчатского края в сети "Интернет" по адресу: http://portalmfc.kamgov.ru;</w:t>
      </w:r>
    </w:p>
    <w:p w:rsidR="004820BB" w:rsidRDefault="004820BB">
      <w:pPr>
        <w:pStyle w:val="ConsPlusNormal"/>
        <w:spacing w:before="220"/>
        <w:ind w:firstLine="540"/>
        <w:jc w:val="both"/>
      </w:pPr>
      <w:r>
        <w:t>д) ЕПГУ - www.gosuslugi.ru;</w:t>
      </w:r>
    </w:p>
    <w:p w:rsidR="004820BB" w:rsidRDefault="004820BB">
      <w:pPr>
        <w:pStyle w:val="ConsPlusNormal"/>
        <w:spacing w:before="220"/>
        <w:ind w:firstLine="540"/>
        <w:jc w:val="both"/>
      </w:pPr>
      <w:r>
        <w:t>е) РПГУ - www.gosuslugi41.ru;</w:t>
      </w:r>
    </w:p>
    <w:p w:rsidR="004820BB" w:rsidRDefault="004820BB">
      <w:pPr>
        <w:pStyle w:val="ConsPlusNormal"/>
        <w:spacing w:before="220"/>
        <w:ind w:firstLine="540"/>
        <w:jc w:val="both"/>
      </w:pPr>
      <w:r>
        <w:t>1.4.2 на ЕПГУ, РПГУ размещены и доступны без регистрации и авторизации следующие информационные материалы:</w:t>
      </w:r>
    </w:p>
    <w:p w:rsidR="004820BB" w:rsidRDefault="004820BB">
      <w:pPr>
        <w:pStyle w:val="ConsPlusNormal"/>
        <w:spacing w:before="220"/>
        <w:ind w:firstLine="540"/>
        <w:jc w:val="both"/>
      </w:pPr>
      <w:r>
        <w:t>а) информация о порядке и способах предоставления муниципальной услуги;</w:t>
      </w:r>
    </w:p>
    <w:p w:rsidR="004820BB" w:rsidRDefault="004820BB">
      <w:pPr>
        <w:pStyle w:val="ConsPlusNormal"/>
        <w:spacing w:before="220"/>
        <w:ind w:firstLine="540"/>
        <w:jc w:val="both"/>
      </w:pPr>
      <w:r>
        <w:t>б) сведения о почтовых адресах, телефонах, адресах официальных сайтов, адресах электронной почты;</w:t>
      </w:r>
    </w:p>
    <w:p w:rsidR="004820BB" w:rsidRDefault="004820BB">
      <w:pPr>
        <w:pStyle w:val="ConsPlusNormal"/>
        <w:spacing w:before="220"/>
        <w:ind w:firstLine="540"/>
        <w:jc w:val="both"/>
      </w:pPr>
      <w:r>
        <w:t>в) перечень нормативных правовых актов, регламентирующих предоставление муниципальной услуги;</w:t>
      </w:r>
    </w:p>
    <w:p w:rsidR="004820BB" w:rsidRDefault="004820BB">
      <w:pPr>
        <w:pStyle w:val="ConsPlusNormal"/>
        <w:spacing w:before="220"/>
        <w:ind w:firstLine="540"/>
        <w:jc w:val="both"/>
      </w:pPr>
      <w:r>
        <w:t>г) перечень представляемых документов и перечень сведений, которые должны содержаться в заявлении;</w:t>
      </w:r>
    </w:p>
    <w:p w:rsidR="004820BB" w:rsidRDefault="004820BB">
      <w:pPr>
        <w:pStyle w:val="ConsPlusNormal"/>
        <w:spacing w:before="220"/>
        <w:ind w:firstLine="540"/>
        <w:jc w:val="both"/>
      </w:pPr>
      <w:r>
        <w:t>д) доступные для копирования формы заявлений и иных документов, необходимых для получения муниципальной услуги;</w:t>
      </w:r>
    </w:p>
    <w:p w:rsidR="004820BB" w:rsidRDefault="004820BB">
      <w:pPr>
        <w:pStyle w:val="ConsPlusNormal"/>
        <w:spacing w:before="220"/>
        <w:ind w:firstLine="540"/>
        <w:jc w:val="both"/>
      </w:pPr>
      <w:r>
        <w:t>е) информация о размере и порядке государственной пошлины (платы) за предоставление муниципальной услуги;</w:t>
      </w:r>
    </w:p>
    <w:p w:rsidR="004820BB" w:rsidRDefault="004820BB">
      <w:pPr>
        <w:pStyle w:val="ConsPlusNormal"/>
        <w:spacing w:before="220"/>
        <w:ind w:firstLine="540"/>
        <w:jc w:val="both"/>
      </w:pPr>
      <w:r>
        <w:t>1.4.3 заявитель (представитель заявителя)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и/или РПГУ;</w:t>
      </w:r>
    </w:p>
    <w:p w:rsidR="004820BB" w:rsidRDefault="004820BB">
      <w:pPr>
        <w:pStyle w:val="ConsPlusNormal"/>
        <w:spacing w:before="220"/>
        <w:ind w:firstLine="540"/>
        <w:jc w:val="both"/>
      </w:pPr>
      <w:r>
        <w:t>1.4.4 доступ к информации о сроках и порядке предоставления муниципальной услуги, а также к сведениям о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p>
    <w:p w:rsidR="004820BB" w:rsidRDefault="004820BB">
      <w:pPr>
        <w:pStyle w:val="ConsPlusNormal"/>
        <w:jc w:val="both"/>
      </w:pPr>
    </w:p>
    <w:p w:rsidR="004820BB" w:rsidRDefault="004820BB">
      <w:pPr>
        <w:pStyle w:val="ConsPlusTitle"/>
        <w:jc w:val="center"/>
        <w:outlineLvl w:val="1"/>
      </w:pPr>
      <w:r>
        <w:lastRenderedPageBreak/>
        <w:t>2. Стандарт предоставления муниципальной услуги</w:t>
      </w:r>
    </w:p>
    <w:p w:rsidR="004820BB" w:rsidRDefault="004820BB">
      <w:pPr>
        <w:pStyle w:val="ConsPlusNormal"/>
        <w:jc w:val="both"/>
      </w:pPr>
    </w:p>
    <w:p w:rsidR="004820BB" w:rsidRDefault="004820BB">
      <w:pPr>
        <w:pStyle w:val="ConsPlusTitle"/>
        <w:jc w:val="center"/>
        <w:outlineLvl w:val="2"/>
      </w:pPr>
      <w:r>
        <w:t>2.1. Наименование муниципальной услуги</w:t>
      </w:r>
    </w:p>
    <w:p w:rsidR="004820BB" w:rsidRDefault="004820BB">
      <w:pPr>
        <w:pStyle w:val="ConsPlusNormal"/>
        <w:jc w:val="both"/>
      </w:pPr>
    </w:p>
    <w:p w:rsidR="004820BB" w:rsidRDefault="004820BB">
      <w:pPr>
        <w:pStyle w:val="ConsPlusNormal"/>
        <w:ind w:firstLine="540"/>
        <w:jc w:val="both"/>
      </w:pPr>
      <w:bookmarkStart w:id="13" w:name="P132"/>
      <w:bookmarkEnd w:id="13"/>
      <w:r>
        <w:t>2.1 Наименование муниципальной услуги</w:t>
      </w:r>
    </w:p>
    <w:p w:rsidR="004820BB" w:rsidRDefault="004820BB">
      <w:pPr>
        <w:pStyle w:val="ConsPlusNormal"/>
        <w:spacing w:before="220"/>
        <w:ind w:firstLine="540"/>
        <w:jc w:val="both"/>
      </w:pPr>
      <w:r>
        <w:t>Наименование муниципальной услуги: предоставление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4820BB" w:rsidRDefault="004820BB">
      <w:pPr>
        <w:pStyle w:val="ConsPlusNormal"/>
        <w:spacing w:before="220"/>
        <w:ind w:firstLine="540"/>
        <w:jc w:val="both"/>
      </w:pPr>
      <w:r>
        <w:t>Муниципальная услуга предоставляется в виде материальной помощи:</w:t>
      </w:r>
    </w:p>
    <w:p w:rsidR="004820BB" w:rsidRDefault="004820BB">
      <w:pPr>
        <w:pStyle w:val="ConsPlusNormal"/>
        <w:spacing w:before="220"/>
        <w:ind w:firstLine="540"/>
        <w:jc w:val="both"/>
      </w:pPr>
      <w:r>
        <w:t xml:space="preserve">2.1.1 заявителям, указанным в </w:t>
      </w:r>
      <w:hyperlink w:anchor="P76">
        <w:r>
          <w:rPr>
            <w:color w:val="0000FF"/>
          </w:rPr>
          <w:t>подпункте 1.2.5</w:t>
        </w:r>
      </w:hyperlink>
      <w:r>
        <w:t xml:space="preserve"> - один раз в месяц;</w:t>
      </w:r>
    </w:p>
    <w:p w:rsidR="004820BB" w:rsidRDefault="004820BB">
      <w:pPr>
        <w:pStyle w:val="ConsPlusNormal"/>
        <w:spacing w:before="220"/>
        <w:ind w:firstLine="540"/>
        <w:jc w:val="both"/>
      </w:pPr>
      <w:r>
        <w:t xml:space="preserve">2.1.2 заявителям, указанным в </w:t>
      </w:r>
      <w:hyperlink w:anchor="P72">
        <w:r>
          <w:rPr>
            <w:color w:val="0000FF"/>
          </w:rPr>
          <w:t>подпунктах 1.2.1</w:t>
        </w:r>
      </w:hyperlink>
      <w:r>
        <w:t xml:space="preserve">, </w:t>
      </w:r>
      <w:hyperlink w:anchor="P73">
        <w:r>
          <w:rPr>
            <w:color w:val="0000FF"/>
          </w:rPr>
          <w:t>1.2.2</w:t>
        </w:r>
      </w:hyperlink>
      <w:r>
        <w:t xml:space="preserve">, </w:t>
      </w:r>
      <w:hyperlink w:anchor="P75">
        <w:r>
          <w:rPr>
            <w:color w:val="0000FF"/>
          </w:rPr>
          <w:t>1.2.4</w:t>
        </w:r>
      </w:hyperlink>
      <w:r>
        <w:t xml:space="preserve">, </w:t>
      </w:r>
      <w:hyperlink w:anchor="P77">
        <w:r>
          <w:rPr>
            <w:color w:val="0000FF"/>
          </w:rPr>
          <w:t>1.2.6</w:t>
        </w:r>
      </w:hyperlink>
      <w:r>
        <w:t xml:space="preserve"> - единовременно;</w:t>
      </w:r>
    </w:p>
    <w:p w:rsidR="004820BB" w:rsidRDefault="004820BB">
      <w:pPr>
        <w:pStyle w:val="ConsPlusNormal"/>
        <w:spacing w:before="220"/>
        <w:ind w:firstLine="540"/>
        <w:jc w:val="both"/>
      </w:pPr>
      <w:r>
        <w:t xml:space="preserve">2.1.3 заявителям, указанным в </w:t>
      </w:r>
      <w:hyperlink w:anchor="P78">
        <w:r>
          <w:rPr>
            <w:color w:val="0000FF"/>
          </w:rPr>
          <w:t>подпунктах 1.2.7</w:t>
        </w:r>
      </w:hyperlink>
      <w:r>
        <w:t xml:space="preserve"> - </w:t>
      </w:r>
      <w:hyperlink w:anchor="P79">
        <w:r>
          <w:rPr>
            <w:color w:val="0000FF"/>
          </w:rPr>
          <w:t>1.2.8</w:t>
        </w:r>
      </w:hyperlink>
      <w:r>
        <w:t xml:space="preserve"> - один раз в месяц в период с 1 сентября по 31 мая;</w:t>
      </w:r>
    </w:p>
    <w:p w:rsidR="004820BB" w:rsidRDefault="004820BB">
      <w:pPr>
        <w:pStyle w:val="ConsPlusNormal"/>
        <w:spacing w:before="220"/>
        <w:ind w:firstLine="540"/>
        <w:jc w:val="both"/>
      </w:pPr>
      <w:r>
        <w:t xml:space="preserve">2.1.4 заявителям, указанным в </w:t>
      </w:r>
      <w:hyperlink w:anchor="P81">
        <w:r>
          <w:rPr>
            <w:color w:val="0000FF"/>
          </w:rPr>
          <w:t>подпункте 1.2.10</w:t>
        </w:r>
      </w:hyperlink>
      <w:r>
        <w:t xml:space="preserve"> - один раз в квартал;</w:t>
      </w:r>
    </w:p>
    <w:p w:rsidR="004820BB" w:rsidRDefault="004820BB">
      <w:pPr>
        <w:pStyle w:val="ConsPlusNormal"/>
        <w:spacing w:before="220"/>
        <w:ind w:firstLine="540"/>
        <w:jc w:val="both"/>
      </w:pPr>
      <w:r>
        <w:t xml:space="preserve">2.1.5 заявителям, указанным в </w:t>
      </w:r>
      <w:hyperlink w:anchor="P74">
        <w:r>
          <w:rPr>
            <w:color w:val="0000FF"/>
          </w:rPr>
          <w:t>подпунктах 1.2.3</w:t>
        </w:r>
      </w:hyperlink>
      <w:r>
        <w:t xml:space="preserve">, </w:t>
      </w:r>
      <w:hyperlink w:anchor="P80">
        <w:r>
          <w:rPr>
            <w:color w:val="0000FF"/>
          </w:rPr>
          <w:t>1.2.9</w:t>
        </w:r>
      </w:hyperlink>
      <w:r>
        <w:t xml:space="preserve">, </w:t>
      </w:r>
      <w:hyperlink w:anchor="P81">
        <w:r>
          <w:rPr>
            <w:color w:val="0000FF"/>
          </w:rPr>
          <w:t>1.2.10</w:t>
        </w:r>
      </w:hyperlink>
      <w:r>
        <w:t xml:space="preserve">, </w:t>
      </w:r>
      <w:hyperlink w:anchor="P82">
        <w:r>
          <w:rPr>
            <w:color w:val="0000FF"/>
          </w:rPr>
          <w:t>1.2.11</w:t>
        </w:r>
      </w:hyperlink>
      <w:r>
        <w:t xml:space="preserve"> - один раз в год.</w:t>
      </w:r>
    </w:p>
    <w:p w:rsidR="004820BB" w:rsidRDefault="004820BB">
      <w:pPr>
        <w:pStyle w:val="ConsPlusNormal"/>
        <w:jc w:val="both"/>
      </w:pPr>
      <w:r>
        <w:t xml:space="preserve">(п. 2.1 в ред. </w:t>
      </w:r>
      <w:hyperlink r:id="rId28">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jc w:val="both"/>
      </w:pPr>
    </w:p>
    <w:p w:rsidR="004820BB" w:rsidRDefault="004820BB">
      <w:pPr>
        <w:pStyle w:val="ConsPlusTitle"/>
        <w:jc w:val="center"/>
        <w:outlineLvl w:val="2"/>
      </w:pPr>
      <w:r>
        <w:t>2.2. Наименование органа, предоставляющего муниципальную</w:t>
      </w:r>
    </w:p>
    <w:p w:rsidR="004820BB" w:rsidRDefault="004820BB">
      <w:pPr>
        <w:pStyle w:val="ConsPlusTitle"/>
        <w:jc w:val="center"/>
      </w:pPr>
      <w:r>
        <w:t>услугу</w:t>
      </w:r>
    </w:p>
    <w:p w:rsidR="004820BB" w:rsidRDefault="004820BB">
      <w:pPr>
        <w:pStyle w:val="ConsPlusNormal"/>
        <w:jc w:val="both"/>
      </w:pPr>
    </w:p>
    <w:p w:rsidR="004820BB" w:rsidRDefault="004820BB">
      <w:pPr>
        <w:pStyle w:val="ConsPlusNormal"/>
        <w:ind w:firstLine="540"/>
        <w:jc w:val="both"/>
      </w:pPr>
      <w:r>
        <w:t>Органом, предоставляющим муниципальную услугу, является администрация в лице Управления образования.</w:t>
      </w:r>
    </w:p>
    <w:p w:rsidR="004820BB" w:rsidRDefault="004820BB">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820BB" w:rsidRDefault="004820BB">
      <w:pPr>
        <w:pStyle w:val="ConsPlusNormal"/>
        <w:spacing w:before="220"/>
        <w:ind w:firstLine="540"/>
        <w:jc w:val="both"/>
      </w:pPr>
      <w:r>
        <w:t>В предоставлении муниципальной услуги участвуют в части приема и выдачи документов на предоставление муниципальной услуги служба "одного окна" и МФЦ Камчатского края.</w:t>
      </w:r>
    </w:p>
    <w:p w:rsidR="004820BB" w:rsidRDefault="004820BB">
      <w:pPr>
        <w:pStyle w:val="ConsPlusNormal"/>
        <w:spacing w:before="220"/>
        <w:ind w:firstLine="540"/>
        <w:jc w:val="both"/>
      </w:pPr>
      <w:r>
        <w:t>При предоставлении муниципальной услуги в целях получения сведений, необходимых для предоставления муниципальной услуги, осуществляется межведомственное информационное взаимодействие с:</w:t>
      </w:r>
    </w:p>
    <w:p w:rsidR="004820BB" w:rsidRDefault="004820BB">
      <w:pPr>
        <w:pStyle w:val="ConsPlusNormal"/>
        <w:spacing w:before="220"/>
        <w:ind w:firstLine="540"/>
        <w:jc w:val="both"/>
      </w:pPr>
      <w:r>
        <w:t>- Управлением коммунального хозяйства и жилищного фонда администрации Петропавловск-Камчатского городского округа;</w:t>
      </w:r>
    </w:p>
    <w:p w:rsidR="004820BB" w:rsidRDefault="004820BB">
      <w:pPr>
        <w:pStyle w:val="ConsPlusNormal"/>
        <w:spacing w:before="220"/>
        <w:ind w:firstLine="540"/>
        <w:jc w:val="both"/>
      </w:pPr>
      <w:r>
        <w:t>- краевым государственным казенным учреждением "Камчатский центр по выплате государственных и социальных пособий";</w:t>
      </w:r>
    </w:p>
    <w:p w:rsidR="004820BB" w:rsidRDefault="004820BB">
      <w:pPr>
        <w:pStyle w:val="ConsPlusNormal"/>
        <w:spacing w:before="220"/>
        <w:ind w:firstLine="540"/>
        <w:jc w:val="both"/>
      </w:pPr>
      <w:r>
        <w:t>- государственным учреждением Отделением Пенсионного Фонда Российской Федерации по Камчатскому краю (далее - ОПФР по Камчатскому краю;</w:t>
      </w:r>
    </w:p>
    <w:p w:rsidR="004820BB" w:rsidRDefault="004820BB">
      <w:pPr>
        <w:pStyle w:val="ConsPlusNormal"/>
        <w:spacing w:before="220"/>
        <w:ind w:firstLine="540"/>
        <w:jc w:val="both"/>
      </w:pPr>
      <w:r>
        <w:t>- Управлением Федеральной налоговой службы России по Камчатскому краю.</w:t>
      </w:r>
    </w:p>
    <w:p w:rsidR="004820BB" w:rsidRDefault="004820BB">
      <w:pPr>
        <w:pStyle w:val="ConsPlusNormal"/>
        <w:spacing w:before="220"/>
        <w:ind w:firstLine="540"/>
        <w:jc w:val="both"/>
      </w:pPr>
      <w:r>
        <w:lastRenderedPageBreak/>
        <w:t xml:space="preserve">Орган, предоставляющий муниципальную услугу,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от 27.07.2010 N 210-ФЗ (далее - Федеральный закон N 210-ФЗ).</w:t>
      </w:r>
    </w:p>
    <w:p w:rsidR="004820BB" w:rsidRDefault="004820BB">
      <w:pPr>
        <w:pStyle w:val="ConsPlusNormal"/>
        <w:jc w:val="both"/>
      </w:pPr>
    </w:p>
    <w:p w:rsidR="004820BB" w:rsidRDefault="004820BB">
      <w:pPr>
        <w:pStyle w:val="ConsPlusTitle"/>
        <w:jc w:val="center"/>
        <w:outlineLvl w:val="2"/>
      </w:pPr>
      <w:r>
        <w:t>2.3. Описание результата 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Результатом предоставления муниципальной услуги является:</w:t>
      </w:r>
    </w:p>
    <w:p w:rsidR="004820BB" w:rsidRDefault="004820BB">
      <w:pPr>
        <w:pStyle w:val="ConsPlusNormal"/>
        <w:spacing w:before="220"/>
        <w:ind w:firstLine="540"/>
        <w:jc w:val="both"/>
      </w:pPr>
      <w:r>
        <w:t>2.3.1 предоставление меры муниципальной социальной поддержки;</w:t>
      </w:r>
    </w:p>
    <w:p w:rsidR="004820BB" w:rsidRDefault="004820BB">
      <w:pPr>
        <w:pStyle w:val="ConsPlusNormal"/>
        <w:spacing w:before="220"/>
        <w:ind w:firstLine="540"/>
        <w:jc w:val="both"/>
      </w:pPr>
      <w:r>
        <w:t>2.3.2 выдача заявителю мотивированного уведомления об отказе в предоставлении муниципальной услуги (далее - отказ в предоставлении муниципальной услуги).</w:t>
      </w:r>
    </w:p>
    <w:p w:rsidR="004820BB" w:rsidRDefault="004820BB">
      <w:pPr>
        <w:pStyle w:val="ConsPlusNormal"/>
        <w:jc w:val="both"/>
      </w:pPr>
    </w:p>
    <w:p w:rsidR="004820BB" w:rsidRDefault="004820BB">
      <w:pPr>
        <w:pStyle w:val="ConsPlusTitle"/>
        <w:jc w:val="center"/>
        <w:outlineLvl w:val="2"/>
      </w:pPr>
      <w:r>
        <w:t>2.4. Срок 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Общий срок предоставления муниципальной услуги не может превышать 30 календарных дней со дня регистрации заявления службой "одного окна".</w:t>
      </w:r>
    </w:p>
    <w:p w:rsidR="004820BB" w:rsidRDefault="004820BB">
      <w:pPr>
        <w:pStyle w:val="ConsPlusNormal"/>
        <w:spacing w:before="220"/>
        <w:ind w:firstLine="540"/>
        <w:jc w:val="both"/>
      </w:pPr>
      <w:r>
        <w:t>В случае представления заявителем (представителем заявителя) заявления и документов в МФЦ Камчатского края срок принятия решения о предоставлении муниципальной услуги исчисляется после дня передачи МФЦ Камчатского края заявления и документов заявителя в службу "одного окна".</w:t>
      </w:r>
    </w:p>
    <w:p w:rsidR="004820BB" w:rsidRDefault="004820BB">
      <w:pPr>
        <w:pStyle w:val="ConsPlusNormal"/>
        <w:spacing w:before="220"/>
        <w:ind w:firstLine="540"/>
        <w:jc w:val="both"/>
      </w:pPr>
      <w:r>
        <w:t>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либо заявления в форме электронного документа, подписанного электронной подписью, и оригиналов документов, сканированных с сохранением их реквизитов (далее - скан-копия), срок принятия решения о предоставлении муниципальной услуги исчисляется со дня регистрации заявления в службе "одного окна".</w:t>
      </w:r>
    </w:p>
    <w:p w:rsidR="004820BB" w:rsidRDefault="004820BB">
      <w:pPr>
        <w:pStyle w:val="ConsPlusNormal"/>
        <w:spacing w:before="220"/>
        <w:ind w:firstLine="540"/>
        <w:jc w:val="both"/>
      </w:pPr>
      <w:r>
        <w:t>В случае направления заявителем (представителем заявителя) заявления путем заполнения формы заявления на ЕПГУ и/или РПГУ и скан-копий документов, срок принятия решения о предоставлении муниципальной услуги исчисляется со дня регистрации заявления в службе "одного окна".</w:t>
      </w:r>
    </w:p>
    <w:p w:rsidR="004820BB" w:rsidRDefault="004820BB">
      <w:pPr>
        <w:pStyle w:val="ConsPlusNormal"/>
        <w:spacing w:before="220"/>
        <w:ind w:firstLine="540"/>
        <w:jc w:val="both"/>
      </w:pPr>
      <w:r>
        <w:t>Срок приостановления предоставления муниципальной услуги не предусмотрен.</w:t>
      </w:r>
    </w:p>
    <w:p w:rsidR="004820BB" w:rsidRDefault="004820BB">
      <w:pPr>
        <w:pStyle w:val="ConsPlusNormal"/>
        <w:jc w:val="both"/>
      </w:pPr>
    </w:p>
    <w:p w:rsidR="004820BB" w:rsidRDefault="004820BB">
      <w:pPr>
        <w:pStyle w:val="ConsPlusTitle"/>
        <w:jc w:val="center"/>
        <w:outlineLvl w:val="2"/>
      </w:pPr>
      <w:r>
        <w:t>2.5. Нормативные правовые акты, регулирующие предоставление</w:t>
      </w:r>
    </w:p>
    <w:p w:rsidR="004820BB" w:rsidRDefault="004820BB">
      <w:pPr>
        <w:pStyle w:val="ConsPlusTitle"/>
        <w:jc w:val="center"/>
      </w:pPr>
      <w:r>
        <w:t>муниципальной услуги</w:t>
      </w:r>
    </w:p>
    <w:p w:rsidR="004820BB" w:rsidRDefault="004820BB">
      <w:pPr>
        <w:pStyle w:val="ConsPlusNormal"/>
        <w:jc w:val="both"/>
      </w:pPr>
    </w:p>
    <w:p w:rsidR="004820BB" w:rsidRDefault="004820BB">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на ЕПГУ и РПГУ.</w:t>
      </w:r>
    </w:p>
    <w:p w:rsidR="004820BB" w:rsidRDefault="004820BB">
      <w:pPr>
        <w:pStyle w:val="ConsPlusNormal"/>
        <w:jc w:val="both"/>
      </w:pPr>
    </w:p>
    <w:p w:rsidR="004820BB" w:rsidRDefault="004820BB">
      <w:pPr>
        <w:pStyle w:val="ConsPlusTitle"/>
        <w:jc w:val="center"/>
        <w:outlineLvl w:val="2"/>
      </w:pPr>
      <w:bookmarkStart w:id="14" w:name="P174"/>
      <w:bookmarkEnd w:id="14"/>
      <w:r>
        <w:t>2.6. Исчерпывающий</w:t>
      </w:r>
    </w:p>
    <w:p w:rsidR="004820BB" w:rsidRDefault="004820BB">
      <w:pPr>
        <w:pStyle w:val="ConsPlusTitle"/>
        <w:jc w:val="center"/>
      </w:pPr>
      <w:r>
        <w:t>перечень документов, необходимых</w:t>
      </w:r>
    </w:p>
    <w:p w:rsidR="004820BB" w:rsidRDefault="004820BB">
      <w:pPr>
        <w:pStyle w:val="ConsPlusTitle"/>
        <w:jc w:val="center"/>
      </w:pPr>
      <w:r>
        <w:t>в соответствии с нормативными правовыми актами</w:t>
      </w:r>
    </w:p>
    <w:p w:rsidR="004820BB" w:rsidRDefault="004820BB">
      <w:pPr>
        <w:pStyle w:val="ConsPlusTitle"/>
        <w:jc w:val="center"/>
      </w:pPr>
      <w:r>
        <w:t>для предоставления муниципальной услуги и услуг, которые</w:t>
      </w:r>
    </w:p>
    <w:p w:rsidR="004820BB" w:rsidRDefault="004820BB">
      <w:pPr>
        <w:pStyle w:val="ConsPlusTitle"/>
        <w:jc w:val="center"/>
      </w:pPr>
      <w:r>
        <w:t>являются необходимыми и обязательными для предоставления</w:t>
      </w:r>
    </w:p>
    <w:p w:rsidR="004820BB" w:rsidRDefault="004820BB">
      <w:pPr>
        <w:pStyle w:val="ConsPlusTitle"/>
        <w:jc w:val="center"/>
      </w:pPr>
      <w:r>
        <w:t>муниципальной услуги, подлежащих представлению заявителем,</w:t>
      </w:r>
    </w:p>
    <w:p w:rsidR="004820BB" w:rsidRDefault="004820BB">
      <w:pPr>
        <w:pStyle w:val="ConsPlusTitle"/>
        <w:jc w:val="center"/>
      </w:pPr>
      <w:r>
        <w:lastRenderedPageBreak/>
        <w:t>способы их получения заявителем (представителем заявителя),</w:t>
      </w:r>
    </w:p>
    <w:p w:rsidR="004820BB" w:rsidRDefault="004820BB">
      <w:pPr>
        <w:pStyle w:val="ConsPlusTitle"/>
        <w:jc w:val="center"/>
      </w:pPr>
      <w:r>
        <w:t>в том числе в электронной форме,</w:t>
      </w:r>
    </w:p>
    <w:p w:rsidR="004820BB" w:rsidRDefault="004820BB">
      <w:pPr>
        <w:pStyle w:val="ConsPlusTitle"/>
        <w:jc w:val="center"/>
      </w:pPr>
      <w:r>
        <w:t>порядок их представления</w:t>
      </w:r>
    </w:p>
    <w:p w:rsidR="004820BB" w:rsidRDefault="004820BB">
      <w:pPr>
        <w:pStyle w:val="ConsPlusNormal"/>
        <w:jc w:val="both"/>
      </w:pPr>
    </w:p>
    <w:p w:rsidR="004820BB" w:rsidRDefault="004820BB">
      <w:pPr>
        <w:pStyle w:val="ConsPlusNormal"/>
        <w:ind w:firstLine="540"/>
        <w:jc w:val="both"/>
      </w:pPr>
      <w:r>
        <w:t>Для предоставления муниципальной услуги заявитель (представитель заявителя) в обязательном порядке предоставляет:</w:t>
      </w:r>
    </w:p>
    <w:p w:rsidR="004820BB" w:rsidRDefault="004820BB">
      <w:pPr>
        <w:pStyle w:val="ConsPlusNormal"/>
        <w:spacing w:before="220"/>
        <w:ind w:firstLine="540"/>
        <w:jc w:val="both"/>
      </w:pPr>
      <w:bookmarkStart w:id="15" w:name="P185"/>
      <w:bookmarkEnd w:id="15"/>
      <w:r>
        <w:t xml:space="preserve">2.6.1 заявитель, указанный в </w:t>
      </w:r>
      <w:hyperlink w:anchor="P72">
        <w:r>
          <w:rPr>
            <w:color w:val="0000FF"/>
          </w:rPr>
          <w:t>подпункте 1.2.1</w:t>
        </w:r>
      </w:hyperlink>
      <w:r>
        <w:t xml:space="preserve"> настоящего Регламента:</w:t>
      </w:r>
    </w:p>
    <w:p w:rsidR="004820BB" w:rsidRDefault="004820BB">
      <w:pPr>
        <w:pStyle w:val="ConsPlusNormal"/>
        <w:spacing w:before="220"/>
        <w:ind w:firstLine="540"/>
        <w:jc w:val="both"/>
      </w:pPr>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документ о трудовой деятельности, трудовом стаже заявителя, а также каждого члена семьи заявителя старше 14 лет, (за период до 1 января 2020 года);</w:t>
      </w:r>
    </w:p>
    <w:p w:rsidR="004820BB" w:rsidRDefault="004820BB">
      <w:pPr>
        <w:pStyle w:val="ConsPlusNormal"/>
        <w:spacing w:before="220"/>
        <w:ind w:firstLine="540"/>
        <w:jc w:val="both"/>
      </w:pPr>
      <w:r>
        <w:t>- сведения о доходах заявителя (каждого члена семьи заявителя старше 14 лет) за три последних календарных месяца, предшествующих месяцу подачи заявления о предоставлении муниципальной услуги;</w:t>
      </w:r>
    </w:p>
    <w:p w:rsidR="004820BB" w:rsidRDefault="004820BB">
      <w:pPr>
        <w:pStyle w:val="ConsPlusNormal"/>
        <w:spacing w:before="220"/>
        <w:ind w:firstLine="540"/>
        <w:jc w:val="both"/>
      </w:pPr>
      <w:r>
        <w:t xml:space="preserve">абзац исключен. - </w:t>
      </w:r>
      <w:hyperlink r:id="rId30">
        <w:r>
          <w:rPr>
            <w:color w:val="0000FF"/>
          </w:rPr>
          <w:t>Постановление</w:t>
        </w:r>
      </w:hyperlink>
      <w:r>
        <w:t xml:space="preserve"> Администрации Петропавловск-Камчатского городского округа от 16.09.2021 N 2049;</w:t>
      </w:r>
    </w:p>
    <w:p w:rsidR="004820BB" w:rsidRDefault="004820B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4820BB" w:rsidRDefault="004820BB">
      <w:pPr>
        <w:pStyle w:val="ConsPlusNormal"/>
        <w:spacing w:before="220"/>
        <w:ind w:firstLine="540"/>
        <w:jc w:val="both"/>
      </w:pPr>
      <w:r>
        <w:t>- для детей заявителя старше 14 лет - справка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jc w:val="both"/>
      </w:pPr>
      <w:r>
        <w:t xml:space="preserve">(пп. 2.6.1 в ред. </w:t>
      </w:r>
      <w:hyperlink r:id="rId31">
        <w:r>
          <w:rPr>
            <w:color w:val="0000FF"/>
          </w:rPr>
          <w:t>Постановления</w:t>
        </w:r>
      </w:hyperlink>
      <w:r>
        <w:t xml:space="preserve"> Администрации Петропавловск-Камчатского городского округа от </w:t>
      </w:r>
      <w:r>
        <w:lastRenderedPageBreak/>
        <w:t>30.06.2021 N 1410)</w:t>
      </w:r>
    </w:p>
    <w:p w:rsidR="004820BB" w:rsidRDefault="004820BB">
      <w:pPr>
        <w:pStyle w:val="ConsPlusNormal"/>
        <w:spacing w:before="220"/>
        <w:ind w:firstLine="540"/>
        <w:jc w:val="both"/>
      </w:pPr>
      <w:bookmarkStart w:id="16" w:name="P200"/>
      <w:bookmarkEnd w:id="16"/>
      <w:r>
        <w:t xml:space="preserve">2.6.2 заявитель, указанный в </w:t>
      </w:r>
      <w:hyperlink w:anchor="P73">
        <w:r>
          <w:rPr>
            <w:color w:val="0000FF"/>
          </w:rPr>
          <w:t>подпункте 1.2.2</w:t>
        </w:r>
      </w:hyperlink>
      <w:r>
        <w:t xml:space="preserve"> настоящего Регламента:</w:t>
      </w:r>
    </w:p>
    <w:p w:rsidR="004820BB" w:rsidRDefault="004820BB">
      <w:pPr>
        <w:pStyle w:val="ConsPlusNormal"/>
        <w:spacing w:before="220"/>
        <w:ind w:firstLine="540"/>
        <w:jc w:val="both"/>
      </w:pPr>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удостоверение многодетной семьи;</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jc w:val="both"/>
      </w:pPr>
      <w:r>
        <w:t xml:space="preserve">(пп. 2.6.2 в ред. </w:t>
      </w:r>
      <w:hyperlink r:id="rId32">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bookmarkStart w:id="17" w:name="P211"/>
      <w:bookmarkEnd w:id="17"/>
      <w:r>
        <w:t xml:space="preserve">2.6.3 заявитель, указанный в </w:t>
      </w:r>
      <w:hyperlink w:anchor="P74">
        <w:r>
          <w:rPr>
            <w:color w:val="0000FF"/>
          </w:rPr>
          <w:t>подпункте 1.2.3</w:t>
        </w:r>
      </w:hyperlink>
      <w:r>
        <w:t xml:space="preserve"> настоящего Регламента:</w:t>
      </w:r>
    </w:p>
    <w:p w:rsidR="004820BB" w:rsidRDefault="004820BB">
      <w:pPr>
        <w:pStyle w:val="ConsPlusNormal"/>
        <w:spacing w:before="220"/>
        <w:ind w:firstLine="540"/>
        <w:jc w:val="both"/>
      </w:pPr>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lastRenderedPageBreak/>
        <w:t>- документ о трудовой деятельности, трудовом стаже заявителя, а также каждого члена семьи заявителя старше 14 лет, (за период до 1 января 2020 года);</w:t>
      </w:r>
    </w:p>
    <w:p w:rsidR="004820BB" w:rsidRDefault="004820BB">
      <w:pPr>
        <w:pStyle w:val="ConsPlusNormal"/>
        <w:spacing w:before="220"/>
        <w:ind w:firstLine="540"/>
        <w:jc w:val="both"/>
      </w:pPr>
      <w:r>
        <w:t>- сведения о доходах заявителя (каждого члена семьи заявителя старше 14 лет) за три последних календарных месяца, предшествующих месяцу подачи заявления о предоставлении муниципальной услуги;</w:t>
      </w:r>
    </w:p>
    <w:p w:rsidR="004820BB" w:rsidRDefault="004820BB">
      <w:pPr>
        <w:pStyle w:val="ConsPlusNormal"/>
        <w:spacing w:before="220"/>
        <w:ind w:firstLine="540"/>
        <w:jc w:val="both"/>
      </w:pPr>
      <w:r>
        <w:t xml:space="preserve">абзац исключен. - </w:t>
      </w:r>
      <w:hyperlink r:id="rId33">
        <w:r>
          <w:rPr>
            <w:color w:val="0000FF"/>
          </w:rPr>
          <w:t>Постановление</w:t>
        </w:r>
      </w:hyperlink>
      <w:r>
        <w:t xml:space="preserve"> Администрации Петропавловск-Камчатского городского округа от 16.09.2021 N 2049;</w:t>
      </w:r>
    </w:p>
    <w:p w:rsidR="004820BB" w:rsidRDefault="004820B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4820BB" w:rsidRDefault="004820BB">
      <w:pPr>
        <w:pStyle w:val="ConsPlusNormal"/>
        <w:spacing w:before="220"/>
        <w:ind w:firstLine="540"/>
        <w:jc w:val="both"/>
      </w:pPr>
      <w:r>
        <w:t>- для детей заявителя старше 14 лет - справка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w:t>
      </w:r>
    </w:p>
    <w:p w:rsidR="004820BB" w:rsidRDefault="004820BB">
      <w:pPr>
        <w:pStyle w:val="ConsPlusNormal"/>
        <w:spacing w:before="220"/>
        <w:ind w:firstLine="540"/>
        <w:jc w:val="both"/>
      </w:pPr>
      <w:r>
        <w:t>-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и начисленным пособием по безработице за три последних календарных месяца, предшествующих месяцу подачи заявления о предоставлении муниципальной услуги (для неработающих);</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jc w:val="both"/>
      </w:pPr>
      <w:r>
        <w:t xml:space="preserve">(пп. 2.6.3 в ред. </w:t>
      </w:r>
      <w:hyperlink r:id="rId34">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bookmarkStart w:id="18" w:name="P227"/>
      <w:bookmarkEnd w:id="18"/>
      <w:r>
        <w:t xml:space="preserve">2.6.4 заявитель, указанный в </w:t>
      </w:r>
      <w:hyperlink w:anchor="P75">
        <w:r>
          <w:rPr>
            <w:color w:val="0000FF"/>
          </w:rPr>
          <w:t>подпункте 1.2.4</w:t>
        </w:r>
      </w:hyperlink>
      <w:r>
        <w:t xml:space="preserve"> настоящего Регламента:</w:t>
      </w:r>
    </w:p>
    <w:p w:rsidR="004820BB" w:rsidRDefault="004820BB">
      <w:pPr>
        <w:pStyle w:val="ConsPlusNormal"/>
        <w:spacing w:before="220"/>
        <w:ind w:firstLine="540"/>
        <w:jc w:val="both"/>
      </w:pPr>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lastRenderedPageBreak/>
        <w:t>- документ о трудовой деятельности, трудовом стаже заявителя, а также каждого члена семьи заявителя старше 14 лет, (за период до 1 января 2020 года);</w:t>
      </w:r>
    </w:p>
    <w:p w:rsidR="004820BB" w:rsidRDefault="004820BB">
      <w:pPr>
        <w:pStyle w:val="ConsPlusNormal"/>
        <w:spacing w:before="220"/>
        <w:ind w:firstLine="540"/>
        <w:jc w:val="both"/>
      </w:pPr>
      <w:r>
        <w:t>- сведения о доходах заявителя (каждого члена семьи заявителя старше 14 лет) за три последних календарных месяца, предшествующих месяцу подачи заявления о предоставлении муниципальной услуги;</w:t>
      </w:r>
    </w:p>
    <w:p w:rsidR="004820BB" w:rsidRDefault="004820BB">
      <w:pPr>
        <w:pStyle w:val="ConsPlusNormal"/>
        <w:spacing w:before="220"/>
        <w:ind w:firstLine="540"/>
        <w:jc w:val="both"/>
      </w:pPr>
      <w:r>
        <w:t xml:space="preserve">абзац исключен. - </w:t>
      </w:r>
      <w:hyperlink r:id="rId35">
        <w:r>
          <w:rPr>
            <w:color w:val="0000FF"/>
          </w:rPr>
          <w:t>Постановление</w:t>
        </w:r>
      </w:hyperlink>
      <w:r>
        <w:t xml:space="preserve"> Администрации Петропавловск-Камчатского городского округа от 16.09.2021 N 2049;</w:t>
      </w:r>
    </w:p>
    <w:p w:rsidR="004820BB" w:rsidRDefault="004820B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4820BB" w:rsidRDefault="004820BB">
      <w:pPr>
        <w:pStyle w:val="ConsPlusNormal"/>
        <w:spacing w:before="220"/>
        <w:ind w:firstLine="540"/>
        <w:jc w:val="both"/>
      </w:pPr>
      <w:r>
        <w:t>- для детей заявителя старше 14 лет - справка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w:t>
      </w:r>
    </w:p>
    <w:p w:rsidR="004820BB" w:rsidRDefault="004820BB">
      <w:pPr>
        <w:pStyle w:val="ConsPlusNormal"/>
        <w:spacing w:before="220"/>
        <w:ind w:firstLine="540"/>
        <w:jc w:val="both"/>
      </w:pPr>
      <w:r>
        <w:t>- документ, подтверждающий необходимость выезда на лечение за пределы Камчатского края (справка, вызов либо направление на госпитализацию для лечения), на бланке медицинской организации;</w:t>
      </w:r>
    </w:p>
    <w:p w:rsidR="004820BB" w:rsidRDefault="004820BB">
      <w:pPr>
        <w:pStyle w:val="ConsPlusNormal"/>
        <w:spacing w:before="220"/>
        <w:ind w:firstLine="540"/>
        <w:jc w:val="both"/>
      </w:pPr>
      <w:r>
        <w:t>- документ, подтверждающий проведенное лечение за пределами Камчатского края (выписной эпикриз, справка, выписка из медицинской документации), на бланке медицинской организации, обратный талон к санаторно-курортной карте для детей (в случае если заявитель обратился за материальной помощью после проведенного лечения);</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jc w:val="both"/>
      </w:pPr>
      <w:r>
        <w:t xml:space="preserve">(пп. 2.6.4 в ред. </w:t>
      </w:r>
      <w:hyperlink r:id="rId36">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bookmarkStart w:id="19" w:name="P244"/>
      <w:bookmarkEnd w:id="19"/>
      <w:r>
        <w:t xml:space="preserve">2.6.5 заявитель, указанный в </w:t>
      </w:r>
      <w:hyperlink w:anchor="P76">
        <w:r>
          <w:rPr>
            <w:color w:val="0000FF"/>
          </w:rPr>
          <w:t>подпункте 1.2.5</w:t>
        </w:r>
      </w:hyperlink>
      <w:r>
        <w:t xml:space="preserve"> настоящего Регламента:</w:t>
      </w:r>
    </w:p>
    <w:p w:rsidR="004820BB" w:rsidRDefault="004820BB">
      <w:pPr>
        <w:pStyle w:val="ConsPlusNormal"/>
        <w:spacing w:before="220"/>
        <w:ind w:firstLine="540"/>
        <w:jc w:val="both"/>
      </w:pPr>
      <w:bookmarkStart w:id="20" w:name="P245"/>
      <w:bookmarkEnd w:id="20"/>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bookmarkStart w:id="21" w:name="P246"/>
      <w:bookmarkEnd w:id="21"/>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xml:space="preserve">- документы, подтверждающие проживание заявителя и членов семьи заявителя по месту </w:t>
      </w:r>
      <w:r>
        <w:lastRenderedPageBreak/>
        <w:t>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xml:space="preserve">абзац исключен. - </w:t>
      </w:r>
      <w:hyperlink r:id="rId37">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38">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справка из медицинской организации, подтверждающая заболевание ребенка (детей) сахарным диабетом;</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r>
        <w:t xml:space="preserve">2.6.6 заявитель, указанный в </w:t>
      </w:r>
      <w:hyperlink w:anchor="P77">
        <w:r>
          <w:rPr>
            <w:color w:val="0000FF"/>
          </w:rPr>
          <w:t>подпункте 1.2.6</w:t>
        </w:r>
      </w:hyperlink>
      <w:r>
        <w:t xml:space="preserve"> настоящего Регламента:</w:t>
      </w:r>
    </w:p>
    <w:p w:rsidR="004820BB" w:rsidRDefault="004820BB">
      <w:pPr>
        <w:pStyle w:val="ConsPlusNormal"/>
        <w:spacing w:before="220"/>
        <w:ind w:firstLine="540"/>
        <w:jc w:val="both"/>
      </w:pPr>
      <w:bookmarkStart w:id="22" w:name="P257"/>
      <w:bookmarkEnd w:id="22"/>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bookmarkStart w:id="23" w:name="P258"/>
      <w:bookmarkEnd w:id="23"/>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xml:space="preserve">абзац исключен. - </w:t>
      </w:r>
      <w:hyperlink r:id="rId39">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40">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справка о пожаре, отражающая степень повреждения (уничтожения) имущества;</w:t>
      </w:r>
    </w:p>
    <w:p w:rsidR="004820BB" w:rsidRDefault="004820BB">
      <w:pPr>
        <w:pStyle w:val="ConsPlusNormal"/>
        <w:spacing w:before="220"/>
        <w:ind w:firstLine="540"/>
        <w:jc w:val="both"/>
      </w:pPr>
      <w:r>
        <w:lastRenderedPageBreak/>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r>
        <w:t xml:space="preserve">2.6.7 заявитель, указанный в </w:t>
      </w:r>
      <w:hyperlink w:anchor="P78">
        <w:r>
          <w:rPr>
            <w:color w:val="0000FF"/>
          </w:rPr>
          <w:t>подпункте 1.2.7</w:t>
        </w:r>
      </w:hyperlink>
      <w:r>
        <w:t xml:space="preserve"> настоящего Регламента:</w:t>
      </w:r>
    </w:p>
    <w:p w:rsidR="004820BB" w:rsidRDefault="004820BB">
      <w:pPr>
        <w:pStyle w:val="ConsPlusNormal"/>
        <w:spacing w:before="220"/>
        <w:ind w:firstLine="540"/>
        <w:jc w:val="both"/>
      </w:pPr>
      <w:bookmarkStart w:id="24" w:name="P269"/>
      <w:bookmarkEnd w:id="24"/>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bookmarkStart w:id="25" w:name="P270"/>
      <w:bookmarkEnd w:id="25"/>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xml:space="preserve">абзац исключен. - </w:t>
      </w:r>
      <w:hyperlink r:id="rId41">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справка из общеобразовательной организации в которой обучается несовершеннолетний, подписанная руководителем и заверенная печатью общеобразовательной организации;</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r>
        <w:t xml:space="preserve">2.6.8 заявитель, указанный в </w:t>
      </w:r>
      <w:hyperlink w:anchor="P79">
        <w:r>
          <w:rPr>
            <w:color w:val="0000FF"/>
          </w:rPr>
          <w:t>подпункте 1.2.8</w:t>
        </w:r>
      </w:hyperlink>
      <w:r>
        <w:t xml:space="preserve"> настоящего Регламента:</w:t>
      </w:r>
    </w:p>
    <w:p w:rsidR="004820BB" w:rsidRDefault="004820BB">
      <w:pPr>
        <w:pStyle w:val="ConsPlusNormal"/>
        <w:spacing w:before="220"/>
        <w:ind w:firstLine="540"/>
        <w:jc w:val="both"/>
      </w:pPr>
      <w:bookmarkStart w:id="26" w:name="P280"/>
      <w:bookmarkEnd w:id="26"/>
      <w:r>
        <w:t xml:space="preserve">- </w:t>
      </w:r>
      <w:hyperlink w:anchor="P954">
        <w:r>
          <w:rPr>
            <w:color w:val="0000FF"/>
          </w:rPr>
          <w:t>заявление</w:t>
        </w:r>
      </w:hyperlink>
      <w:r>
        <w:t xml:space="preserve"> по форме согласно приложению 1 к настоящему Регламенту;</w:t>
      </w:r>
    </w:p>
    <w:p w:rsidR="004820BB" w:rsidRDefault="004820BB">
      <w:pPr>
        <w:pStyle w:val="ConsPlusNormal"/>
        <w:spacing w:before="220"/>
        <w:ind w:firstLine="540"/>
        <w:jc w:val="both"/>
      </w:pPr>
      <w:bookmarkStart w:id="27" w:name="P281"/>
      <w:bookmarkEnd w:id="27"/>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xml:space="preserve">-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w:t>
      </w:r>
      <w:r>
        <w:lastRenderedPageBreak/>
        <w:t>зарегистрированных в индивидуальных жилых домах копии домовой книги;</w:t>
      </w:r>
    </w:p>
    <w:p w:rsidR="004820BB" w:rsidRDefault="004820BB">
      <w:pPr>
        <w:pStyle w:val="ConsPlusNormal"/>
        <w:spacing w:before="220"/>
        <w:ind w:firstLine="540"/>
        <w:jc w:val="both"/>
      </w:pPr>
      <w:r>
        <w:t>- документ о трудовой деятельности, трудовом стаже заявителя, каждого члена семьи заявителя старше 14 лет, (за период до 1 января 2020 года);</w:t>
      </w:r>
    </w:p>
    <w:p w:rsidR="004820BB" w:rsidRDefault="004820BB">
      <w:pPr>
        <w:pStyle w:val="ConsPlusNormal"/>
        <w:jc w:val="both"/>
      </w:pPr>
      <w:r>
        <w:t xml:space="preserve">(в ред. </w:t>
      </w:r>
      <w:hyperlink r:id="rId42">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43">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44">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сведения о доходах заявителя (каждого члена семьи заявителя старше 14 лет) за три последних календарных месяца, предшествующих месяцу подачи заявления о предоставлении муниципальной услуги;</w:t>
      </w:r>
    </w:p>
    <w:p w:rsidR="004820BB" w:rsidRDefault="004820BB">
      <w:pPr>
        <w:pStyle w:val="ConsPlusNormal"/>
        <w:jc w:val="both"/>
      </w:pPr>
      <w:r>
        <w:t xml:space="preserve">(в ред. </w:t>
      </w:r>
      <w:hyperlink r:id="rId45">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46">
        <w:r>
          <w:rPr>
            <w:color w:val="0000FF"/>
          </w:rPr>
          <w:t>Постановление</w:t>
        </w:r>
      </w:hyperlink>
      <w:r>
        <w:t xml:space="preserve"> Администрации Петропавловск-Камчатского городского округа от 16.09.2021 N 2049;</w:t>
      </w:r>
    </w:p>
    <w:p w:rsidR="004820BB" w:rsidRDefault="004820B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4820BB" w:rsidRDefault="004820BB">
      <w:pPr>
        <w:pStyle w:val="ConsPlusNormal"/>
        <w:spacing w:before="220"/>
        <w:ind w:firstLine="540"/>
        <w:jc w:val="both"/>
      </w:pPr>
      <w:r>
        <w:t>- для детей заявителя старше 14 лет - справка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w:t>
      </w:r>
    </w:p>
    <w:p w:rsidR="004820BB" w:rsidRDefault="004820BB">
      <w:pPr>
        <w:pStyle w:val="ConsPlusNormal"/>
        <w:spacing w:before="220"/>
        <w:ind w:firstLine="540"/>
        <w:jc w:val="both"/>
      </w:pPr>
      <w:r>
        <w:t>- постановление Комиссии по делам несовершеннолетних и защите их прав при администрации Петропавловск-Камчатского городского округа об утверждении индивидуальной программы социальной реабилитации;</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r>
        <w:t xml:space="preserve">2.6.9 заявитель, указанный в </w:t>
      </w:r>
      <w:hyperlink w:anchor="P80">
        <w:r>
          <w:rPr>
            <w:color w:val="0000FF"/>
          </w:rPr>
          <w:t>подпункте 1.2.9</w:t>
        </w:r>
      </w:hyperlink>
      <w:r>
        <w:t xml:space="preserve"> настоящего Регламента:</w:t>
      </w:r>
    </w:p>
    <w:p w:rsidR="004820BB" w:rsidRDefault="004820BB">
      <w:pPr>
        <w:pStyle w:val="ConsPlusNormal"/>
        <w:spacing w:before="220"/>
        <w:ind w:firstLine="540"/>
        <w:jc w:val="both"/>
      </w:pPr>
      <w:bookmarkStart w:id="28" w:name="P299"/>
      <w:bookmarkEnd w:id="28"/>
      <w:r>
        <w:t xml:space="preserve">- </w:t>
      </w:r>
      <w:hyperlink w:anchor="P1065">
        <w:r>
          <w:rPr>
            <w:color w:val="0000FF"/>
          </w:rPr>
          <w:t>заявление</w:t>
        </w:r>
      </w:hyperlink>
      <w:r>
        <w:t xml:space="preserve"> по форме согласно приложению 2 к настоящему Регламенту;</w:t>
      </w:r>
    </w:p>
    <w:p w:rsidR="004820BB" w:rsidRDefault="004820BB">
      <w:pPr>
        <w:pStyle w:val="ConsPlusNormal"/>
        <w:spacing w:before="220"/>
        <w:ind w:firstLine="540"/>
        <w:jc w:val="both"/>
      </w:pPr>
      <w:bookmarkStart w:id="29" w:name="P300"/>
      <w:bookmarkEnd w:id="29"/>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 xml:space="preserve">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w:t>
      </w:r>
      <w:r>
        <w:lastRenderedPageBreak/>
        <w:t>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документ о трудовой деятельности, трудовом стаже заявителя, каждого члена семьи заявителя старше 14 лет, (за период до 1 января 2020 года);</w:t>
      </w:r>
    </w:p>
    <w:p w:rsidR="004820BB" w:rsidRDefault="004820BB">
      <w:pPr>
        <w:pStyle w:val="ConsPlusNormal"/>
        <w:jc w:val="both"/>
      </w:pPr>
      <w:r>
        <w:t xml:space="preserve">(в ред. </w:t>
      </w:r>
      <w:hyperlink r:id="rId47">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48">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49">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50">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сведения о доходах заявителя (каждого члена семьи заявителя старше 14 лет) за три последних календарных месяца, предшествующих месяцу подачи заявления о предоставлении муниципальной услуги;</w:t>
      </w:r>
    </w:p>
    <w:p w:rsidR="004820BB" w:rsidRDefault="004820BB">
      <w:pPr>
        <w:pStyle w:val="ConsPlusNormal"/>
        <w:jc w:val="both"/>
      </w:pPr>
      <w:r>
        <w:t xml:space="preserve">(в ред. </w:t>
      </w:r>
      <w:hyperlink r:id="rId51">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52">
        <w:r>
          <w:rPr>
            <w:color w:val="0000FF"/>
          </w:rPr>
          <w:t>Постановление</w:t>
        </w:r>
      </w:hyperlink>
      <w:r>
        <w:t xml:space="preserve"> Администрации Петропавловск-Камчатского городского округа от 16.09.2021 N 2049;</w:t>
      </w:r>
    </w:p>
    <w:p w:rsidR="004820BB" w:rsidRDefault="004820B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4820BB" w:rsidRDefault="004820BB">
      <w:pPr>
        <w:pStyle w:val="ConsPlusNormal"/>
        <w:spacing w:before="220"/>
        <w:ind w:firstLine="540"/>
        <w:jc w:val="both"/>
      </w:pPr>
      <w:r>
        <w:t>- для детей заявителя старше 14 лет - справка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w:t>
      </w:r>
    </w:p>
    <w:p w:rsidR="004820BB" w:rsidRDefault="004820BB">
      <w:pPr>
        <w:pStyle w:val="ConsPlusNormal"/>
        <w:spacing w:before="220"/>
        <w:ind w:firstLine="540"/>
        <w:jc w:val="both"/>
      </w:pPr>
      <w:r>
        <w:t>- документы, подтверждающие расходы на оплату (чеки, копии чеков, квитанции об оплате) стоимости лекарственных средств;</w:t>
      </w:r>
    </w:p>
    <w:p w:rsidR="004820BB" w:rsidRDefault="004820BB">
      <w:pPr>
        <w:pStyle w:val="ConsPlusNormal"/>
        <w:spacing w:before="220"/>
        <w:ind w:firstLine="540"/>
        <w:jc w:val="both"/>
      </w:pPr>
      <w:r>
        <w:t>- справка на бланке медицинской организации, подтверждающая медицинские показания о необходимости приобретения лекарственных средств;</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r>
        <w:t xml:space="preserve">2.6.10 заявитель, указанный в </w:t>
      </w:r>
      <w:hyperlink w:anchor="P81">
        <w:r>
          <w:rPr>
            <w:color w:val="0000FF"/>
          </w:rPr>
          <w:t>подпункте 1.2.10</w:t>
        </w:r>
      </w:hyperlink>
      <w:r>
        <w:t xml:space="preserve"> настоящего Регламента:</w:t>
      </w:r>
    </w:p>
    <w:p w:rsidR="004820BB" w:rsidRDefault="004820BB">
      <w:pPr>
        <w:pStyle w:val="ConsPlusNormal"/>
        <w:spacing w:before="220"/>
        <w:ind w:firstLine="540"/>
        <w:jc w:val="both"/>
      </w:pPr>
      <w:bookmarkStart w:id="30" w:name="P320"/>
      <w:bookmarkEnd w:id="30"/>
      <w:r>
        <w:lastRenderedPageBreak/>
        <w:t xml:space="preserve">- </w:t>
      </w:r>
      <w:hyperlink w:anchor="P1065">
        <w:r>
          <w:rPr>
            <w:color w:val="0000FF"/>
          </w:rPr>
          <w:t>заявление</w:t>
        </w:r>
      </w:hyperlink>
      <w:r>
        <w:t xml:space="preserve"> по форме согласно приложению 2 к настоящему Регламенту;</w:t>
      </w:r>
    </w:p>
    <w:p w:rsidR="004820BB" w:rsidRDefault="004820BB">
      <w:pPr>
        <w:pStyle w:val="ConsPlusNormal"/>
        <w:spacing w:before="220"/>
        <w:ind w:firstLine="540"/>
        <w:jc w:val="both"/>
      </w:pPr>
      <w:bookmarkStart w:id="31" w:name="P321"/>
      <w:bookmarkEnd w:id="31"/>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документы, подтверждающие расходы на оплату (чеки, копии чеков, квитанции об оплате) стоимости тест-полосок;</w:t>
      </w:r>
    </w:p>
    <w:p w:rsidR="004820BB" w:rsidRDefault="004820BB">
      <w:pPr>
        <w:pStyle w:val="ConsPlusNormal"/>
        <w:spacing w:before="220"/>
        <w:ind w:firstLine="540"/>
        <w:jc w:val="both"/>
      </w:pPr>
      <w:r>
        <w:t xml:space="preserve">абзац исключен. - </w:t>
      </w:r>
      <w:hyperlink r:id="rId53">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54">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справка из медицинской организации, подтверждающая заболевание сахарный диабетом;</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bookmarkStart w:id="32" w:name="P332"/>
      <w:bookmarkEnd w:id="32"/>
      <w:r>
        <w:t xml:space="preserve">2.6.11 заявитель, указанный в </w:t>
      </w:r>
      <w:hyperlink w:anchor="P82">
        <w:r>
          <w:rPr>
            <w:color w:val="0000FF"/>
          </w:rPr>
          <w:t>подпункте 1.2.11</w:t>
        </w:r>
      </w:hyperlink>
      <w:r>
        <w:t xml:space="preserve"> настоящего Регламента:</w:t>
      </w:r>
    </w:p>
    <w:p w:rsidR="004820BB" w:rsidRDefault="004820BB">
      <w:pPr>
        <w:pStyle w:val="ConsPlusNormal"/>
        <w:spacing w:before="220"/>
        <w:ind w:firstLine="540"/>
        <w:jc w:val="both"/>
      </w:pPr>
      <w:bookmarkStart w:id="33" w:name="P333"/>
      <w:bookmarkEnd w:id="33"/>
      <w:r>
        <w:t xml:space="preserve">- </w:t>
      </w:r>
      <w:hyperlink w:anchor="P1065">
        <w:r>
          <w:rPr>
            <w:color w:val="0000FF"/>
          </w:rPr>
          <w:t>заявление</w:t>
        </w:r>
      </w:hyperlink>
      <w:r>
        <w:t xml:space="preserve"> по форме согласно приложению 2 к настоящему Регламенту;</w:t>
      </w:r>
    </w:p>
    <w:p w:rsidR="004820BB" w:rsidRDefault="004820BB">
      <w:pPr>
        <w:pStyle w:val="ConsPlusNormal"/>
        <w:spacing w:before="220"/>
        <w:ind w:firstLine="540"/>
        <w:jc w:val="both"/>
      </w:pPr>
      <w:bookmarkStart w:id="34" w:name="P334"/>
      <w:bookmarkEnd w:id="34"/>
      <w:r>
        <w:t>- документ, удостоверяющий личность заявителя.</w:t>
      </w:r>
    </w:p>
    <w:p w:rsidR="004820BB" w:rsidRDefault="004820BB">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4820BB" w:rsidRDefault="004820BB">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4820BB" w:rsidRDefault="004820BB">
      <w:pPr>
        <w:pStyle w:val="ConsPlusNormal"/>
        <w:spacing w:before="220"/>
        <w:ind w:firstLine="540"/>
        <w:jc w:val="both"/>
      </w:pPr>
      <w:r>
        <w:t xml:space="preserve">-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w:t>
      </w:r>
      <w:r>
        <w:lastRenderedPageBreak/>
        <w:t>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4820BB" w:rsidRDefault="004820BB">
      <w:pPr>
        <w:pStyle w:val="ConsPlusNormal"/>
        <w:spacing w:before="220"/>
        <w:ind w:firstLine="540"/>
        <w:jc w:val="both"/>
      </w:pPr>
      <w:r>
        <w:t>- документ о трудовой деятельности, трудовом стаже заявителя, каждого члена семьи заявителя старше 14 лет, (за период до 1 января 2020 года);</w:t>
      </w:r>
    </w:p>
    <w:p w:rsidR="004820BB" w:rsidRDefault="004820BB">
      <w:pPr>
        <w:pStyle w:val="ConsPlusNormal"/>
        <w:jc w:val="both"/>
      </w:pPr>
      <w:r>
        <w:t xml:space="preserve">(в ред. </w:t>
      </w:r>
      <w:hyperlink r:id="rId55">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56">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57">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58">
        <w:r>
          <w:rPr>
            <w:color w:val="0000FF"/>
          </w:rPr>
          <w:t>Постановление</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сведения о доходах заявителя (каждого члена семьи заявителя старше 14 лет) за три последних календарных месяца, предшествующих месяцу подачи заявления о предоставлении муниципальной услуги;</w:t>
      </w:r>
    </w:p>
    <w:p w:rsidR="004820BB" w:rsidRDefault="004820BB">
      <w:pPr>
        <w:pStyle w:val="ConsPlusNormal"/>
        <w:jc w:val="both"/>
      </w:pPr>
      <w:r>
        <w:t xml:space="preserve">(в ред. </w:t>
      </w:r>
      <w:hyperlink r:id="rId59">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 xml:space="preserve">абзац исключен. - </w:t>
      </w:r>
      <w:hyperlink r:id="rId60">
        <w:r>
          <w:rPr>
            <w:color w:val="0000FF"/>
          </w:rPr>
          <w:t>Постановление</w:t>
        </w:r>
      </w:hyperlink>
      <w:r>
        <w:t xml:space="preserve"> Администрации Петропавловск-Камчатского городского округа от 16.09.2021 N 2049;</w:t>
      </w:r>
    </w:p>
    <w:p w:rsidR="004820BB" w:rsidRDefault="004820BB">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4820BB" w:rsidRDefault="004820BB">
      <w:pPr>
        <w:pStyle w:val="ConsPlusNormal"/>
        <w:spacing w:before="220"/>
        <w:ind w:firstLine="540"/>
        <w:jc w:val="both"/>
      </w:pPr>
      <w:r>
        <w:t>- для детей заявителя старше 14 лет - справка из образовательной организации о размере стипендии за три последних календарных месяца, предшествующих месяцу подачи заявления об оказании материальной помощи (при наличии стипендии) либо справка об отсутствии стипендии;</w:t>
      </w:r>
    </w:p>
    <w:p w:rsidR="004820BB" w:rsidRDefault="004820BB">
      <w:pPr>
        <w:pStyle w:val="ConsPlusNormal"/>
        <w:spacing w:before="220"/>
        <w:ind w:firstLine="540"/>
        <w:jc w:val="both"/>
      </w:pPr>
      <w:r>
        <w:t>- документы, подтверждающие расходы на оплату (чеки, копии чеков, квитанции об оплате) мебели, бытовой техники;</w:t>
      </w:r>
    </w:p>
    <w:p w:rsidR="004820BB" w:rsidRDefault="004820BB">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20BB" w:rsidRDefault="004820BB">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4820BB" w:rsidRDefault="004820BB">
      <w:pPr>
        <w:pStyle w:val="ConsPlusNormal"/>
        <w:spacing w:before="220"/>
        <w:ind w:firstLine="540"/>
        <w:jc w:val="both"/>
      </w:pPr>
      <w:r>
        <w:t>- реквизиты лицевого счета в кредитной организации, оформленного на имя заявителя.</w:t>
      </w:r>
    </w:p>
    <w:p w:rsidR="004820BB" w:rsidRDefault="004820BB">
      <w:pPr>
        <w:pStyle w:val="ConsPlusNormal"/>
        <w:spacing w:before="22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820BB" w:rsidRDefault="004820BB">
      <w:pPr>
        <w:pStyle w:val="ConsPlusNormal"/>
        <w:spacing w:before="220"/>
        <w:ind w:firstLine="540"/>
        <w:jc w:val="both"/>
      </w:pPr>
      <w:r>
        <w:t xml:space="preserve">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w:t>
      </w:r>
      <w:r>
        <w:lastRenderedPageBreak/>
        <w:t>установлено уполномоченным федеральным органом исполнительной власти.</w:t>
      </w:r>
    </w:p>
    <w:p w:rsidR="004820BB" w:rsidRDefault="004820BB">
      <w:pPr>
        <w:pStyle w:val="ConsPlusNormal"/>
        <w:spacing w:before="220"/>
        <w:ind w:firstLine="540"/>
        <w:jc w:val="both"/>
      </w:pPr>
      <w:r>
        <w:t>Предоставление заявления не требуется в случае предоставления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4820BB" w:rsidRDefault="004820BB">
      <w:pPr>
        <w:pStyle w:val="ConsPlusNormal"/>
        <w:spacing w:before="220"/>
        <w:ind w:firstLine="540"/>
        <w:jc w:val="both"/>
      </w:pPr>
      <w:r>
        <w:t xml:space="preserve">Документы, указанные в </w:t>
      </w:r>
      <w:hyperlink w:anchor="P185">
        <w:r>
          <w:rPr>
            <w:color w:val="0000FF"/>
          </w:rPr>
          <w:t>подпунктах 2.6.1</w:t>
        </w:r>
      </w:hyperlink>
      <w:r>
        <w:t xml:space="preserve"> - </w:t>
      </w:r>
      <w:hyperlink w:anchor="P332">
        <w:r>
          <w:rPr>
            <w:color w:val="0000FF"/>
          </w:rPr>
          <w:t>2.6.11</w:t>
        </w:r>
      </w:hyperlink>
      <w:r>
        <w:t xml:space="preserve"> настоящего Регламента, могут предоставляться в копиях. В случае предоставления нотариально заверенной копии документа, 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w:t>
      </w:r>
    </w:p>
    <w:p w:rsidR="004820BB" w:rsidRDefault="004820BB">
      <w:pPr>
        <w:pStyle w:val="ConsPlusNormal"/>
        <w:spacing w:before="220"/>
        <w:ind w:firstLine="540"/>
        <w:jc w:val="both"/>
      </w:pPr>
      <w:r>
        <w:t xml:space="preserve">Специалист службы "одного окна" при отсутствии копий документов, указанных в </w:t>
      </w:r>
      <w:hyperlink w:anchor="P185">
        <w:r>
          <w:rPr>
            <w:color w:val="0000FF"/>
          </w:rPr>
          <w:t>подпунктах 2.6.1</w:t>
        </w:r>
      </w:hyperlink>
      <w:r>
        <w:t xml:space="preserve"> - </w:t>
      </w:r>
      <w:hyperlink w:anchor="P82">
        <w:r>
          <w:rPr>
            <w:color w:val="0000FF"/>
          </w:rPr>
          <w:t>2.6.11</w:t>
        </w:r>
      </w:hyperlink>
      <w:r>
        <w:t xml:space="preserve"> настоящего Регламента, бесплатно изготавливает их копии, а оригиналы возвращает заявителю.</w:t>
      </w:r>
    </w:p>
    <w:p w:rsidR="004820BB" w:rsidRDefault="004820BB">
      <w:pPr>
        <w:pStyle w:val="ConsPlusNormal"/>
        <w:spacing w:before="220"/>
        <w:ind w:firstLine="540"/>
        <w:jc w:val="both"/>
      </w:pPr>
      <w:r>
        <w:t xml:space="preserve">Специалист МФЦ Камчатского края при отсутствии копий документов, указанных в </w:t>
      </w:r>
      <w:hyperlink w:anchor="P185">
        <w:r>
          <w:rPr>
            <w:color w:val="0000FF"/>
          </w:rPr>
          <w:t>абзацах втором</w:t>
        </w:r>
      </w:hyperlink>
      <w:r>
        <w:t xml:space="preserve">, </w:t>
      </w:r>
      <w:hyperlink w:anchor="P185">
        <w:r>
          <w:rPr>
            <w:color w:val="0000FF"/>
          </w:rPr>
          <w:t>третьем подпункта 2.6.1</w:t>
        </w:r>
      </w:hyperlink>
      <w:r>
        <w:t xml:space="preserve">, </w:t>
      </w:r>
      <w:hyperlink w:anchor="P200">
        <w:r>
          <w:rPr>
            <w:color w:val="0000FF"/>
          </w:rPr>
          <w:t>в абзацах втором</w:t>
        </w:r>
      </w:hyperlink>
      <w:r>
        <w:t xml:space="preserve">, </w:t>
      </w:r>
      <w:hyperlink w:anchor="P200">
        <w:r>
          <w:rPr>
            <w:color w:val="0000FF"/>
          </w:rPr>
          <w:t>третьем подпункта 2.6.2</w:t>
        </w:r>
      </w:hyperlink>
      <w:r>
        <w:t xml:space="preserve">, </w:t>
      </w:r>
      <w:hyperlink w:anchor="P211">
        <w:r>
          <w:rPr>
            <w:color w:val="0000FF"/>
          </w:rPr>
          <w:t>в абзацах втором</w:t>
        </w:r>
      </w:hyperlink>
      <w:r>
        <w:t xml:space="preserve">, </w:t>
      </w:r>
      <w:hyperlink w:anchor="P211">
        <w:r>
          <w:rPr>
            <w:color w:val="0000FF"/>
          </w:rPr>
          <w:t>третьем подпункта 2.6.3</w:t>
        </w:r>
      </w:hyperlink>
      <w:r>
        <w:t xml:space="preserve">, </w:t>
      </w:r>
      <w:hyperlink w:anchor="P227">
        <w:r>
          <w:rPr>
            <w:color w:val="0000FF"/>
          </w:rPr>
          <w:t>в абзацах втором</w:t>
        </w:r>
      </w:hyperlink>
      <w:r>
        <w:t xml:space="preserve">, </w:t>
      </w:r>
      <w:hyperlink w:anchor="P227">
        <w:r>
          <w:rPr>
            <w:color w:val="0000FF"/>
          </w:rPr>
          <w:t>третьем подпункта 2.6.4</w:t>
        </w:r>
      </w:hyperlink>
      <w:r>
        <w:t xml:space="preserve">, </w:t>
      </w:r>
      <w:hyperlink w:anchor="P245">
        <w:r>
          <w:rPr>
            <w:color w:val="0000FF"/>
          </w:rPr>
          <w:t>в абзацах втором</w:t>
        </w:r>
      </w:hyperlink>
      <w:r>
        <w:t xml:space="preserve">, </w:t>
      </w:r>
      <w:hyperlink w:anchor="P246">
        <w:r>
          <w:rPr>
            <w:color w:val="0000FF"/>
          </w:rPr>
          <w:t>третьем подпункта 2.6.5</w:t>
        </w:r>
      </w:hyperlink>
      <w:r>
        <w:t xml:space="preserve">, </w:t>
      </w:r>
      <w:hyperlink w:anchor="P257">
        <w:r>
          <w:rPr>
            <w:color w:val="0000FF"/>
          </w:rPr>
          <w:t>в абзацах втором</w:t>
        </w:r>
      </w:hyperlink>
      <w:r>
        <w:t xml:space="preserve">, </w:t>
      </w:r>
      <w:hyperlink w:anchor="P258">
        <w:r>
          <w:rPr>
            <w:color w:val="0000FF"/>
          </w:rPr>
          <w:t>третьем подпункта 2.6.6</w:t>
        </w:r>
      </w:hyperlink>
      <w:r>
        <w:t xml:space="preserve">, </w:t>
      </w:r>
      <w:hyperlink w:anchor="P269">
        <w:r>
          <w:rPr>
            <w:color w:val="0000FF"/>
          </w:rPr>
          <w:t>в абзацах втором</w:t>
        </w:r>
      </w:hyperlink>
      <w:r>
        <w:t xml:space="preserve">, </w:t>
      </w:r>
      <w:hyperlink w:anchor="P270">
        <w:r>
          <w:rPr>
            <w:color w:val="0000FF"/>
          </w:rPr>
          <w:t>третьем подпункта 2.6.7</w:t>
        </w:r>
      </w:hyperlink>
      <w:r>
        <w:t xml:space="preserve">, </w:t>
      </w:r>
      <w:hyperlink w:anchor="P280">
        <w:r>
          <w:rPr>
            <w:color w:val="0000FF"/>
          </w:rPr>
          <w:t>в абзацах втором</w:t>
        </w:r>
      </w:hyperlink>
      <w:r>
        <w:t xml:space="preserve">, </w:t>
      </w:r>
      <w:hyperlink w:anchor="P281">
        <w:r>
          <w:rPr>
            <w:color w:val="0000FF"/>
          </w:rPr>
          <w:t>третьем подпункта 2.6.8</w:t>
        </w:r>
      </w:hyperlink>
      <w:r>
        <w:t xml:space="preserve">, </w:t>
      </w:r>
      <w:hyperlink w:anchor="P299">
        <w:r>
          <w:rPr>
            <w:color w:val="0000FF"/>
          </w:rPr>
          <w:t>в абзацах втором</w:t>
        </w:r>
      </w:hyperlink>
      <w:r>
        <w:t xml:space="preserve">, </w:t>
      </w:r>
      <w:hyperlink w:anchor="P300">
        <w:r>
          <w:rPr>
            <w:color w:val="0000FF"/>
          </w:rPr>
          <w:t>третьем подпункта 2.6.9</w:t>
        </w:r>
      </w:hyperlink>
      <w:r>
        <w:t xml:space="preserve">, </w:t>
      </w:r>
      <w:hyperlink w:anchor="P320">
        <w:r>
          <w:rPr>
            <w:color w:val="0000FF"/>
          </w:rPr>
          <w:t>в абзацах втором</w:t>
        </w:r>
      </w:hyperlink>
      <w:r>
        <w:t xml:space="preserve">, </w:t>
      </w:r>
      <w:hyperlink w:anchor="P321">
        <w:r>
          <w:rPr>
            <w:color w:val="0000FF"/>
          </w:rPr>
          <w:t>третьем подпункта 2.6.10</w:t>
        </w:r>
      </w:hyperlink>
      <w:r>
        <w:t xml:space="preserve">, </w:t>
      </w:r>
      <w:hyperlink w:anchor="P333">
        <w:r>
          <w:rPr>
            <w:color w:val="0000FF"/>
          </w:rPr>
          <w:t>в абзацах втором</w:t>
        </w:r>
      </w:hyperlink>
      <w:r>
        <w:t xml:space="preserve">, </w:t>
      </w:r>
      <w:hyperlink w:anchor="P334">
        <w:r>
          <w:rPr>
            <w:color w:val="0000FF"/>
          </w:rPr>
          <w:t>третьем подпункта 2.6.11</w:t>
        </w:r>
      </w:hyperlink>
      <w:r>
        <w:t xml:space="preserve"> (за исключением документа, подтверждающего полномочие представителя заявителя) настоящего Регламента бесплатно изготавливает их копии, а оригиналы возвращает заявителю.</w:t>
      </w:r>
    </w:p>
    <w:p w:rsidR="004820BB" w:rsidRDefault="004820BB">
      <w:pPr>
        <w:pStyle w:val="ConsPlusNormal"/>
        <w:spacing w:before="220"/>
        <w:ind w:firstLine="540"/>
        <w:jc w:val="both"/>
      </w:pPr>
      <w:r>
        <w:t xml:space="preserve">Специалист Управления образования при отсутствии копии документа, указанного в </w:t>
      </w:r>
      <w:hyperlink w:anchor="P375">
        <w:r>
          <w:rPr>
            <w:color w:val="0000FF"/>
          </w:rPr>
          <w:t>подпункте 2.7.4</w:t>
        </w:r>
      </w:hyperlink>
      <w:r>
        <w:t>, бесплатно изготавливает его копию, а оригинал возвращает заявителю.</w:t>
      </w:r>
    </w:p>
    <w:p w:rsidR="004820BB" w:rsidRDefault="004820BB">
      <w:pPr>
        <w:pStyle w:val="ConsPlusNormal"/>
        <w:spacing w:before="220"/>
        <w:ind w:firstLine="540"/>
        <w:jc w:val="both"/>
      </w:pPr>
      <w:r>
        <w:t>Заявление с приложением к нему документов для получения муниципальной услуги подаются в ходе личного обращения в службу "одного окна" либо МФЦ Камчатского края, направлением заявления и документов посредством почтовой связи, в электронной форме путем направления на адрес электронной почты администрации электронного образа заявления и скан-копий документов, приложенных к заявлению.</w:t>
      </w:r>
    </w:p>
    <w:p w:rsidR="004820BB" w:rsidRDefault="004820BB">
      <w:pPr>
        <w:pStyle w:val="ConsPlusNormal"/>
        <w:jc w:val="both"/>
      </w:pPr>
    </w:p>
    <w:p w:rsidR="004820BB" w:rsidRDefault="004820BB">
      <w:pPr>
        <w:pStyle w:val="ConsPlusTitle"/>
        <w:jc w:val="center"/>
        <w:outlineLvl w:val="2"/>
      </w:pPr>
      <w:bookmarkStart w:id="35" w:name="P361"/>
      <w:bookmarkEnd w:id="35"/>
      <w:r>
        <w:t>2.7. Исчерпывающий перечень документов, необходимых</w:t>
      </w:r>
    </w:p>
    <w:p w:rsidR="004820BB" w:rsidRDefault="004820BB">
      <w:pPr>
        <w:pStyle w:val="ConsPlusTitle"/>
        <w:jc w:val="center"/>
      </w:pPr>
      <w:r>
        <w:t>в соответствии с нормативными правовыми актами</w:t>
      </w:r>
    </w:p>
    <w:p w:rsidR="004820BB" w:rsidRDefault="004820BB">
      <w:pPr>
        <w:pStyle w:val="ConsPlusTitle"/>
        <w:jc w:val="center"/>
      </w:pPr>
      <w:r>
        <w:t>для предоставления муниципальной услуги, которые находятся</w:t>
      </w:r>
    </w:p>
    <w:p w:rsidR="004820BB" w:rsidRDefault="004820BB">
      <w:pPr>
        <w:pStyle w:val="ConsPlusTitle"/>
        <w:jc w:val="center"/>
      </w:pPr>
      <w:r>
        <w:t>в распоряжении государственных органов, органов местного</w:t>
      </w:r>
    </w:p>
    <w:p w:rsidR="004820BB" w:rsidRDefault="004820BB">
      <w:pPr>
        <w:pStyle w:val="ConsPlusTitle"/>
        <w:jc w:val="center"/>
      </w:pPr>
      <w:r>
        <w:t>самоуправления и иных органов, участвующих в предоставлении</w:t>
      </w:r>
    </w:p>
    <w:p w:rsidR="004820BB" w:rsidRDefault="004820BB">
      <w:pPr>
        <w:pStyle w:val="ConsPlusTitle"/>
        <w:jc w:val="center"/>
      </w:pPr>
      <w:r>
        <w:t>государственных или муниципальных услуг, и которые заявитель</w:t>
      </w:r>
    </w:p>
    <w:p w:rsidR="004820BB" w:rsidRDefault="004820BB">
      <w:pPr>
        <w:pStyle w:val="ConsPlusTitle"/>
        <w:jc w:val="center"/>
      </w:pPr>
      <w:r>
        <w:t>(представитель заявителя) вправе представить</w:t>
      </w:r>
    </w:p>
    <w:p w:rsidR="004820BB" w:rsidRDefault="004820BB">
      <w:pPr>
        <w:pStyle w:val="ConsPlusNormal"/>
        <w:jc w:val="both"/>
      </w:pPr>
    </w:p>
    <w:p w:rsidR="004820BB" w:rsidRDefault="004820BB">
      <w:pPr>
        <w:pStyle w:val="ConsPlusNormal"/>
        <w:ind w:firstLine="540"/>
        <w:jc w:val="both"/>
      </w:pPr>
      <w:r>
        <w:t>Сведения (документы), которые находятся в распоряжении органов, участвующих в предоставлении муниципальной услуги, и подлежат предоставлению в рамках межведомственного информационного взаимодействия:</w:t>
      </w:r>
    </w:p>
    <w:p w:rsidR="004820BB" w:rsidRDefault="004820BB">
      <w:pPr>
        <w:pStyle w:val="ConsPlusNormal"/>
        <w:spacing w:before="220"/>
        <w:ind w:firstLine="540"/>
        <w:jc w:val="both"/>
      </w:pPr>
      <w:r>
        <w:t>2.7.1 о получении неработающим пенсионером ежемесячной денежной выплаты из бюджета Камчатского края, а также о пенсионных и социальных выплатах заявителя на дату подачи заявления о предоставлении муниципальной услуги, получаемых за счет средств Пенсионного фонда Российской Федерации;</w:t>
      </w:r>
    </w:p>
    <w:p w:rsidR="004820BB" w:rsidRDefault="004820BB">
      <w:pPr>
        <w:pStyle w:val="ConsPlusNormal"/>
        <w:jc w:val="both"/>
      </w:pPr>
      <w:r>
        <w:t xml:space="preserve">(пп. 2.7.1 в ред. </w:t>
      </w:r>
      <w:hyperlink r:id="rId61">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lastRenderedPageBreak/>
        <w:t>2.7.2 о регистрации граждан по месту жительства в жилом помещении совместно с заявителем (копия поквартирной карточки;</w:t>
      </w:r>
    </w:p>
    <w:p w:rsidR="004820BB" w:rsidRDefault="004820BB">
      <w:pPr>
        <w:pStyle w:val="ConsPlusNormal"/>
        <w:jc w:val="both"/>
      </w:pPr>
      <w:r>
        <w:t xml:space="preserve">(в ред. </w:t>
      </w:r>
      <w:hyperlink r:id="rId62">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spacing w:before="220"/>
        <w:ind w:firstLine="540"/>
        <w:jc w:val="both"/>
      </w:pPr>
      <w:r>
        <w:t>2.7.3 о трудовой деятельности, предоставляемые из информационных ресурсов Пенсионного Фонда Российской Федерации;</w:t>
      </w:r>
    </w:p>
    <w:p w:rsidR="004820BB" w:rsidRDefault="004820BB">
      <w:pPr>
        <w:pStyle w:val="ConsPlusNormal"/>
        <w:spacing w:before="220"/>
        <w:ind w:firstLine="540"/>
        <w:jc w:val="both"/>
      </w:pPr>
      <w:bookmarkStart w:id="36" w:name="P375"/>
      <w:bookmarkEnd w:id="36"/>
      <w:r>
        <w:t>2.7.4 об инвалидности (для лиц, являющихся инвалидами, зарегистрированных и проживающих по одному месту жительства с заявителем).</w:t>
      </w:r>
    </w:p>
    <w:p w:rsidR="004820BB" w:rsidRDefault="004820BB">
      <w:pPr>
        <w:pStyle w:val="ConsPlusNormal"/>
        <w:spacing w:before="220"/>
        <w:ind w:firstLine="540"/>
        <w:jc w:val="both"/>
      </w:pPr>
      <w:r>
        <w:t>Заявитель вправе предоставить сведения (документы), указанные в настоящем пункте, по собственной инициативе.</w:t>
      </w:r>
    </w:p>
    <w:p w:rsidR="004820BB" w:rsidRDefault="004820BB">
      <w:pPr>
        <w:pStyle w:val="ConsPlusNormal"/>
        <w:spacing w:before="220"/>
        <w:ind w:firstLine="540"/>
        <w:jc w:val="both"/>
      </w:pPr>
      <w:bookmarkStart w:id="37" w:name="P377"/>
      <w:bookmarkEnd w:id="37"/>
      <w:r>
        <w:t>При отсутствии запрашиваемых сведений (документов) в федеральном реестре инвалидов Управление в течение двух рабочих дней со дня поступления соответствующей информации из ОПФР по Камчатскому краю направляет заявителю письменное уведомление о необходимости представить справку медико-социальной экспертизы (далее - справка МСЭ).</w:t>
      </w:r>
    </w:p>
    <w:p w:rsidR="004820BB" w:rsidRDefault="004820BB">
      <w:pPr>
        <w:pStyle w:val="ConsPlusNormal"/>
        <w:spacing w:before="220"/>
        <w:ind w:firstLine="540"/>
        <w:jc w:val="both"/>
      </w:pPr>
      <w:r>
        <w:t xml:space="preserve">При получении уведомления, предусмотренного </w:t>
      </w:r>
      <w:hyperlink w:anchor="P377">
        <w:r>
          <w:rPr>
            <w:color w:val="0000FF"/>
          </w:rPr>
          <w:t>абзацем третьим</w:t>
        </w:r>
      </w:hyperlink>
      <w:r>
        <w:t xml:space="preserve"> настоящего подпункта, заявитель в течение пяти рабочих дней со дня получения уведомления предоставляет справку МСЭ в Управление образования.</w:t>
      </w:r>
    </w:p>
    <w:p w:rsidR="004820BB" w:rsidRDefault="004820BB">
      <w:pPr>
        <w:pStyle w:val="ConsPlusNormal"/>
        <w:spacing w:before="220"/>
        <w:ind w:firstLine="540"/>
        <w:jc w:val="both"/>
      </w:pPr>
      <w:r>
        <w:t>2.7.5 об актах гражданского состояния.</w:t>
      </w:r>
    </w:p>
    <w:p w:rsidR="004820BB" w:rsidRDefault="004820BB">
      <w:pPr>
        <w:pStyle w:val="ConsPlusNormal"/>
        <w:jc w:val="both"/>
      </w:pPr>
      <w:r>
        <w:t xml:space="preserve">(пп. 2.7.5 в ред. </w:t>
      </w:r>
      <w:hyperlink r:id="rId63">
        <w:r>
          <w:rPr>
            <w:color w:val="0000FF"/>
          </w:rPr>
          <w:t>Постановления</w:t>
        </w:r>
      </w:hyperlink>
      <w:r>
        <w:t xml:space="preserve"> Администрации Петропавловск-Камчатского городского округа от 30.06.2021 N 1410)</w:t>
      </w:r>
    </w:p>
    <w:p w:rsidR="004820BB" w:rsidRDefault="004820BB">
      <w:pPr>
        <w:pStyle w:val="ConsPlusNormal"/>
        <w:jc w:val="both"/>
      </w:pPr>
    </w:p>
    <w:p w:rsidR="004820BB" w:rsidRDefault="004820BB">
      <w:pPr>
        <w:pStyle w:val="ConsPlusTitle"/>
        <w:jc w:val="center"/>
        <w:outlineLvl w:val="2"/>
      </w:pPr>
      <w:r>
        <w:t>2.8. Требования к взаимодействию с заявителем</w:t>
      </w:r>
    </w:p>
    <w:p w:rsidR="004820BB" w:rsidRDefault="004820BB">
      <w:pPr>
        <w:pStyle w:val="ConsPlusTitle"/>
        <w:jc w:val="center"/>
      </w:pPr>
      <w:r>
        <w:t>(представителем заявителя) при предоставлении муниципальной</w:t>
      </w:r>
    </w:p>
    <w:p w:rsidR="004820BB" w:rsidRDefault="004820BB">
      <w:pPr>
        <w:pStyle w:val="ConsPlusTitle"/>
        <w:jc w:val="center"/>
      </w:pPr>
      <w:r>
        <w:t>услуги</w:t>
      </w:r>
    </w:p>
    <w:p w:rsidR="004820BB" w:rsidRDefault="004820BB">
      <w:pPr>
        <w:pStyle w:val="ConsPlusNormal"/>
        <w:jc w:val="both"/>
      </w:pPr>
    </w:p>
    <w:p w:rsidR="004820BB" w:rsidRDefault="004820BB">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4820BB" w:rsidRDefault="004820BB">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0BB" w:rsidRDefault="004820BB">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64">
        <w:r>
          <w:rPr>
            <w:color w:val="0000FF"/>
          </w:rPr>
          <w:t>части 6 статьи 7</w:t>
        </w:r>
      </w:hyperlink>
      <w:r>
        <w:t xml:space="preserve"> Федерального закона N 210-ФЗ;</w:t>
      </w:r>
    </w:p>
    <w:p w:rsidR="004820BB" w:rsidRDefault="004820BB">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r>
          <w:rPr>
            <w:color w:val="0000FF"/>
          </w:rPr>
          <w:t>пунктом 4 части 1 статьи 7</w:t>
        </w:r>
      </w:hyperlink>
      <w:r>
        <w:t xml:space="preserve"> Федерального закона N 210-ФЗ;</w:t>
      </w:r>
    </w:p>
    <w:p w:rsidR="004820BB" w:rsidRDefault="004820BB">
      <w:pPr>
        <w:pStyle w:val="ConsPlusNormal"/>
        <w:spacing w:before="220"/>
        <w:ind w:firstLine="540"/>
        <w:jc w:val="both"/>
      </w:pPr>
      <w:r>
        <w:t xml:space="preserve">2.8.4 предоставления на бумажном носителе документов и информации, электронные образы которых ранее были заверены в соответствии с </w:t>
      </w:r>
      <w:hyperlink r:id="rId6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20BB" w:rsidRDefault="004820BB">
      <w:pPr>
        <w:pStyle w:val="ConsPlusNormal"/>
        <w:jc w:val="both"/>
      </w:pPr>
    </w:p>
    <w:p w:rsidR="004820BB" w:rsidRDefault="004820BB">
      <w:pPr>
        <w:pStyle w:val="ConsPlusTitle"/>
        <w:jc w:val="center"/>
        <w:outlineLvl w:val="2"/>
      </w:pPr>
      <w:bookmarkStart w:id="38" w:name="P392"/>
      <w:bookmarkEnd w:id="38"/>
      <w:r>
        <w:t>2.9. Исчерпывающий перечень оснований для отказа в приеме</w:t>
      </w:r>
    </w:p>
    <w:p w:rsidR="004820BB" w:rsidRDefault="004820BB">
      <w:pPr>
        <w:pStyle w:val="ConsPlusTitle"/>
        <w:jc w:val="center"/>
      </w:pPr>
      <w:r>
        <w:t>документов, необходимых для предоставления</w:t>
      </w:r>
    </w:p>
    <w:p w:rsidR="004820BB" w:rsidRDefault="004820BB">
      <w:pPr>
        <w:pStyle w:val="ConsPlusTitle"/>
        <w:jc w:val="center"/>
      </w:pPr>
      <w:r>
        <w:t>муниципальной услуги</w:t>
      </w:r>
    </w:p>
    <w:p w:rsidR="004820BB" w:rsidRDefault="004820BB">
      <w:pPr>
        <w:pStyle w:val="ConsPlusNormal"/>
        <w:jc w:val="both"/>
      </w:pPr>
    </w:p>
    <w:p w:rsidR="004820BB" w:rsidRDefault="004820BB">
      <w:pPr>
        <w:pStyle w:val="ConsPlusNormal"/>
        <w:ind w:firstLine="540"/>
        <w:jc w:val="both"/>
      </w:pPr>
      <w:r>
        <w:t>Основаниями для отказа в приеме документов, представленных заявителем (представителем заявителя) для предоставления муниципальной услуги, является:</w:t>
      </w:r>
    </w:p>
    <w:p w:rsidR="004820BB" w:rsidRDefault="004820BB">
      <w:pPr>
        <w:pStyle w:val="ConsPlusNormal"/>
        <w:spacing w:before="220"/>
        <w:ind w:firstLine="540"/>
        <w:jc w:val="both"/>
      </w:pPr>
      <w:bookmarkStart w:id="39" w:name="P397"/>
      <w:bookmarkEnd w:id="39"/>
      <w:r>
        <w:t>2.9.1 при личном обращении в службу "одного окна" либо МФЦ Камчатского края:</w:t>
      </w:r>
    </w:p>
    <w:p w:rsidR="004820BB" w:rsidRDefault="004820BB">
      <w:pPr>
        <w:pStyle w:val="ConsPlusNormal"/>
        <w:spacing w:before="220"/>
        <w:ind w:firstLine="540"/>
        <w:jc w:val="both"/>
      </w:pPr>
      <w:r>
        <w:t>- отсутствие у лица, обратившегося в качестве представителя заявителя, полномочий действовать от имени заявителя;</w:t>
      </w:r>
    </w:p>
    <w:p w:rsidR="004820BB" w:rsidRDefault="004820BB">
      <w:pPr>
        <w:pStyle w:val="ConsPlusNormal"/>
        <w:spacing w:before="220"/>
        <w:ind w:firstLine="540"/>
        <w:jc w:val="both"/>
      </w:pPr>
      <w:r>
        <w:t xml:space="preserve">- отсутствие документов, предусмотренных </w:t>
      </w:r>
      <w:hyperlink w:anchor="P174">
        <w:r>
          <w:rPr>
            <w:color w:val="0000FF"/>
          </w:rPr>
          <w:t>пунктом 2.6</w:t>
        </w:r>
      </w:hyperlink>
      <w:r>
        <w:t xml:space="preserve"> настоящего Регламента при обращении заявителя (представителя заявителя) за предоставлением муниципальной услуги в службу "одного окна", посредством направления заявления и документов почтовым отправлением, либо посредством направления заявления и документов по электронной почте;</w:t>
      </w:r>
    </w:p>
    <w:p w:rsidR="004820BB" w:rsidRDefault="004820BB">
      <w:pPr>
        <w:pStyle w:val="ConsPlusNormal"/>
        <w:spacing w:before="220"/>
        <w:ind w:firstLine="540"/>
        <w:jc w:val="both"/>
      </w:pPr>
      <w:r>
        <w:t xml:space="preserve">- непредставление документа, который в соответствии с </w:t>
      </w:r>
      <w:hyperlink w:anchor="P185">
        <w:r>
          <w:rPr>
            <w:color w:val="0000FF"/>
          </w:rPr>
          <w:t>подпунктами 2.6.1</w:t>
        </w:r>
      </w:hyperlink>
      <w:r>
        <w:t xml:space="preserve"> - </w:t>
      </w:r>
      <w:hyperlink w:anchor="P332">
        <w:r>
          <w:rPr>
            <w:color w:val="0000FF"/>
          </w:rPr>
          <w:t>2.6.11</w:t>
        </w:r>
      </w:hyperlink>
      <w:r>
        <w:t xml:space="preserve"> настоящего Регламента должен представляться в обязательном порядке;</w:t>
      </w:r>
    </w:p>
    <w:p w:rsidR="004820BB" w:rsidRDefault="004820BB">
      <w:pPr>
        <w:pStyle w:val="ConsPlusNormal"/>
        <w:spacing w:before="220"/>
        <w:ind w:firstLine="540"/>
        <w:jc w:val="both"/>
      </w:pPr>
      <w:r>
        <w:t xml:space="preserve">- предоставление документов, предусмотренных </w:t>
      </w:r>
      <w:hyperlink w:anchor="P174">
        <w:r>
          <w:rPr>
            <w:color w:val="0000FF"/>
          </w:rPr>
          <w:t>пунктом 2.6</w:t>
        </w:r>
      </w:hyperlink>
      <w:r>
        <w:t xml:space="preserve"> настоящего Регламента, не в полном объеме.</w:t>
      </w:r>
    </w:p>
    <w:p w:rsidR="004820BB" w:rsidRDefault="004820BB">
      <w:pPr>
        <w:pStyle w:val="ConsPlusNormal"/>
        <w:spacing w:before="220"/>
        <w:ind w:firstLine="540"/>
        <w:jc w:val="both"/>
      </w:pPr>
      <w:r>
        <w:t>Основания для отказа в приеме заявления, направленного посредством РПГУ, отсутствуют;</w:t>
      </w:r>
    </w:p>
    <w:p w:rsidR="004820BB" w:rsidRDefault="004820BB">
      <w:pPr>
        <w:pStyle w:val="ConsPlusNormal"/>
        <w:spacing w:before="220"/>
        <w:ind w:firstLine="540"/>
        <w:jc w:val="both"/>
      </w:pPr>
      <w:r>
        <w:t>2.9.2 отказ в приеме заявления и документов не препятствует повторной их подаче при устранении оснований, по которым было отказано в приеме заявления и документов.</w:t>
      </w:r>
    </w:p>
    <w:p w:rsidR="004820BB" w:rsidRDefault="004820BB">
      <w:pPr>
        <w:pStyle w:val="ConsPlusNormal"/>
        <w:jc w:val="both"/>
      </w:pPr>
    </w:p>
    <w:p w:rsidR="004820BB" w:rsidRDefault="004820BB">
      <w:pPr>
        <w:pStyle w:val="ConsPlusTitle"/>
        <w:jc w:val="center"/>
        <w:outlineLvl w:val="2"/>
      </w:pPr>
      <w:bookmarkStart w:id="40" w:name="P405"/>
      <w:bookmarkEnd w:id="40"/>
      <w:r>
        <w:t>2.10. Исчерпывающий перечень оснований для отказа</w:t>
      </w:r>
    </w:p>
    <w:p w:rsidR="004820BB" w:rsidRDefault="004820BB">
      <w:pPr>
        <w:pStyle w:val="ConsPlusTitle"/>
        <w:jc w:val="center"/>
      </w:pPr>
      <w:r>
        <w:t>в 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Основания для отказа в предоставлении муниципальной услуги:</w:t>
      </w:r>
    </w:p>
    <w:p w:rsidR="004820BB" w:rsidRDefault="004820BB">
      <w:pPr>
        <w:pStyle w:val="ConsPlusNormal"/>
        <w:spacing w:before="220"/>
        <w:ind w:firstLine="540"/>
        <w:jc w:val="both"/>
      </w:pPr>
      <w:r>
        <w:t xml:space="preserve">2.10.1 несоответствие семьи заявителя категориям семей, указанным в </w:t>
      </w:r>
      <w:hyperlink w:anchor="P69">
        <w:r>
          <w:rPr>
            <w:color w:val="0000FF"/>
          </w:rPr>
          <w:t>пункте 1.2</w:t>
        </w:r>
      </w:hyperlink>
      <w:r>
        <w:t xml:space="preserve"> настоящего Регламента;</w:t>
      </w:r>
    </w:p>
    <w:p w:rsidR="004820BB" w:rsidRDefault="004820BB">
      <w:pPr>
        <w:pStyle w:val="ConsPlusNormal"/>
        <w:spacing w:before="220"/>
        <w:ind w:firstLine="540"/>
        <w:jc w:val="both"/>
      </w:pPr>
      <w:r>
        <w:t xml:space="preserve">2.10.2 непредставление заявителем (представителем заявителя) оригиналов документов, указанных в </w:t>
      </w:r>
      <w:hyperlink w:anchor="P185">
        <w:r>
          <w:rPr>
            <w:color w:val="0000FF"/>
          </w:rPr>
          <w:t>подпунктах 2.6.1</w:t>
        </w:r>
      </w:hyperlink>
      <w:r>
        <w:t xml:space="preserve"> - </w:t>
      </w:r>
      <w:hyperlink w:anchor="P332">
        <w:r>
          <w:rPr>
            <w:color w:val="0000FF"/>
          </w:rPr>
          <w:t>2.6.11</w:t>
        </w:r>
      </w:hyperlink>
      <w:r>
        <w:t xml:space="preserve"> настоящего Регламента, в течение двух рабочих дней со дня получения электронного уведомления о поступлении документов в службу "одного окна";</w:t>
      </w:r>
    </w:p>
    <w:p w:rsidR="004820BB" w:rsidRDefault="004820BB">
      <w:pPr>
        <w:pStyle w:val="ConsPlusNormal"/>
        <w:spacing w:before="220"/>
        <w:ind w:firstLine="540"/>
        <w:jc w:val="both"/>
      </w:pPr>
      <w:r>
        <w:t xml:space="preserve">2.10.3 непредставление заявителем (представителем заявителя) оригинала документа, указанного в </w:t>
      </w:r>
      <w:hyperlink w:anchor="P375">
        <w:r>
          <w:rPr>
            <w:color w:val="0000FF"/>
          </w:rPr>
          <w:t>подпункте 2.7.4</w:t>
        </w:r>
      </w:hyperlink>
      <w:r>
        <w:t xml:space="preserve"> настоящего Регламента, в Управление в течение пяти рабочих дней со дня получения уведомления;</w:t>
      </w:r>
    </w:p>
    <w:p w:rsidR="004820BB" w:rsidRDefault="004820BB">
      <w:pPr>
        <w:pStyle w:val="ConsPlusNormal"/>
        <w:spacing w:before="220"/>
        <w:ind w:firstLine="540"/>
        <w:jc w:val="both"/>
      </w:pPr>
      <w:r>
        <w:t>2.10.4 представление документов с заведомо ложными, недостоверными сведениями, либо из содержания представленных документов не представляется возможным определить состав семьи и (или) величину среднедушевого дохода заявителя (членов семьи заявителя);</w:t>
      </w:r>
    </w:p>
    <w:p w:rsidR="004820BB" w:rsidRDefault="004820BB">
      <w:pPr>
        <w:pStyle w:val="ConsPlusNormal"/>
        <w:spacing w:before="220"/>
        <w:ind w:firstLine="540"/>
        <w:jc w:val="both"/>
      </w:pPr>
      <w:r>
        <w:t xml:space="preserve">2.10.5 если среднедушевой доход семьи, указанного в </w:t>
      </w:r>
      <w:hyperlink w:anchor="P72">
        <w:r>
          <w:rPr>
            <w:color w:val="0000FF"/>
          </w:rPr>
          <w:t>подпунктах 1.2.1</w:t>
        </w:r>
      </w:hyperlink>
      <w:r>
        <w:t xml:space="preserve">. </w:t>
      </w:r>
      <w:hyperlink w:anchor="P74">
        <w:r>
          <w:rPr>
            <w:color w:val="0000FF"/>
          </w:rPr>
          <w:t>1.2.3</w:t>
        </w:r>
      </w:hyperlink>
      <w:r>
        <w:t xml:space="preserve">, </w:t>
      </w:r>
      <w:hyperlink w:anchor="P75">
        <w:r>
          <w:rPr>
            <w:color w:val="0000FF"/>
          </w:rPr>
          <w:t>1.2.4</w:t>
        </w:r>
      </w:hyperlink>
      <w:r>
        <w:t xml:space="preserve">. </w:t>
      </w:r>
      <w:hyperlink w:anchor="P79">
        <w:r>
          <w:rPr>
            <w:color w:val="0000FF"/>
          </w:rPr>
          <w:t>1.2.8</w:t>
        </w:r>
      </w:hyperlink>
      <w:r>
        <w:t xml:space="preserve">, </w:t>
      </w:r>
      <w:hyperlink w:anchor="P80">
        <w:r>
          <w:rPr>
            <w:color w:val="0000FF"/>
          </w:rPr>
          <w:t>1.2.9</w:t>
        </w:r>
      </w:hyperlink>
      <w:r>
        <w:t xml:space="preserve">, </w:t>
      </w:r>
      <w:hyperlink w:anchor="P82">
        <w:r>
          <w:rPr>
            <w:color w:val="0000FF"/>
          </w:rPr>
          <w:t>1.2.11</w:t>
        </w:r>
      </w:hyperlink>
      <w:r>
        <w:t xml:space="preserve"> настоящего Регламента, выше величины прожиточного минимума, установленного в Камчатском крае на душу населения на дату подачи заявления;</w:t>
      </w:r>
    </w:p>
    <w:p w:rsidR="004820BB" w:rsidRDefault="004820BB">
      <w:pPr>
        <w:pStyle w:val="ConsPlusNormal"/>
        <w:spacing w:before="220"/>
        <w:ind w:firstLine="540"/>
        <w:jc w:val="both"/>
      </w:pPr>
      <w:r>
        <w:t xml:space="preserve">2.10.6 в случае если муниципальная услуга, за которой обратился заявитель, была предоставлена в пределах периода, установленного абзацем тринадцатым </w:t>
      </w:r>
      <w:hyperlink w:anchor="P69">
        <w:r>
          <w:rPr>
            <w:color w:val="0000FF"/>
          </w:rPr>
          <w:t>пункта 1.2</w:t>
        </w:r>
      </w:hyperlink>
      <w:r>
        <w:t xml:space="preserve"> настоящего Регламента, либо предоставлена в соответствии с </w:t>
      </w:r>
      <w:hyperlink w:anchor="P132">
        <w:r>
          <w:rPr>
            <w:color w:val="0000FF"/>
          </w:rPr>
          <w:t>подпунктом 2.1.2</w:t>
        </w:r>
      </w:hyperlink>
      <w:r>
        <w:t xml:space="preserve"> настоящего Регламента;</w:t>
      </w:r>
    </w:p>
    <w:p w:rsidR="004820BB" w:rsidRDefault="004820BB">
      <w:pPr>
        <w:pStyle w:val="ConsPlusNormal"/>
        <w:spacing w:before="220"/>
        <w:ind w:firstLine="540"/>
        <w:jc w:val="both"/>
      </w:pPr>
      <w:r>
        <w:lastRenderedPageBreak/>
        <w:t>2.10.7 заявитель не является гражданином Российской Федерации;</w:t>
      </w:r>
    </w:p>
    <w:p w:rsidR="004820BB" w:rsidRDefault="004820BB">
      <w:pPr>
        <w:pStyle w:val="ConsPlusNormal"/>
        <w:spacing w:before="220"/>
        <w:ind w:firstLine="540"/>
        <w:jc w:val="both"/>
      </w:pPr>
      <w:r>
        <w:t>2.10.8 заявитель не является жителем Петропавловск-Камчатского городского округа;</w:t>
      </w:r>
    </w:p>
    <w:p w:rsidR="004820BB" w:rsidRDefault="004820BB">
      <w:pPr>
        <w:pStyle w:val="ConsPlusNormal"/>
        <w:spacing w:before="220"/>
        <w:ind w:firstLine="540"/>
        <w:jc w:val="both"/>
      </w:pPr>
      <w:r>
        <w:t xml:space="preserve">2.10.9 истечение срока на подачу заявления о предоставлении муниципальной услуги, предусмотренного абзацем вторым </w:t>
      </w:r>
      <w:hyperlink w:anchor="P82">
        <w:r>
          <w:rPr>
            <w:color w:val="0000FF"/>
          </w:rPr>
          <w:t>подпункта 1.2.11</w:t>
        </w:r>
      </w:hyperlink>
      <w:r>
        <w:t>:</w:t>
      </w:r>
    </w:p>
    <w:p w:rsidR="004820BB" w:rsidRDefault="004820BB">
      <w:pPr>
        <w:pStyle w:val="ConsPlusNormal"/>
        <w:spacing w:before="220"/>
        <w:ind w:firstLine="540"/>
        <w:jc w:val="both"/>
      </w:pPr>
      <w:r>
        <w:t xml:space="preserve">2.10.10 документы, предоставляемые заявителями, указанными в </w:t>
      </w:r>
      <w:hyperlink w:anchor="P81">
        <w:r>
          <w:rPr>
            <w:color w:val="0000FF"/>
          </w:rPr>
          <w:t>подпункте 1.2.10</w:t>
        </w:r>
      </w:hyperlink>
      <w:r>
        <w:t>, для подтверждения производственных расходов, датированы не ранее последнего дня месяца, предшествующего месяцу обращения за предоставлением муниципальной услуги.</w:t>
      </w:r>
    </w:p>
    <w:p w:rsidR="004820BB" w:rsidRDefault="004820BB">
      <w:pPr>
        <w:pStyle w:val="ConsPlusNormal"/>
        <w:spacing w:before="220"/>
        <w:ind w:firstLine="540"/>
        <w:jc w:val="both"/>
      </w:pPr>
      <w:r>
        <w:t>Отказ в предоставлении муниципальной услуги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4820BB" w:rsidRDefault="004820BB">
      <w:pPr>
        <w:pStyle w:val="ConsPlusNormal"/>
        <w:spacing w:before="220"/>
        <w:ind w:firstLine="540"/>
        <w:jc w:val="both"/>
      </w:pPr>
      <w:r>
        <w:t xml:space="preserve">2.10.11 представление сведений о полученных выплатах в соответствии с </w:t>
      </w:r>
      <w:hyperlink r:id="rId67">
        <w:r>
          <w:rPr>
            <w:color w:val="0000FF"/>
          </w:rPr>
          <w:t>Постановление</w:t>
        </w:r>
      </w:hyperlink>
      <w:r>
        <w:t xml:space="preserve"> Правительства Российской Федерации от 24.12.2007 N 922 "Об особенностях </w:t>
      </w:r>
      <w:hyperlink r:id="rId68">
        <w:r>
          <w:rPr>
            <w:color w:val="0000FF"/>
          </w:rPr>
          <w:t>порядка</w:t>
        </w:r>
      </w:hyperlink>
      <w:r>
        <w:t xml:space="preserve"> исчисления средней заработной платы" не по форме, утвержденной Приказом Федеральной налоговой службы России от 15.10.2020 N ЕД-7-11/753@.</w:t>
      </w:r>
    </w:p>
    <w:p w:rsidR="004820BB" w:rsidRDefault="004820BB">
      <w:pPr>
        <w:pStyle w:val="ConsPlusNormal"/>
        <w:jc w:val="both"/>
      </w:pPr>
      <w:r>
        <w:t xml:space="preserve">(пп. 2.10.11 введен </w:t>
      </w:r>
      <w:hyperlink r:id="rId69">
        <w:r>
          <w:rPr>
            <w:color w:val="0000FF"/>
          </w:rPr>
          <w:t>Постановлением</w:t>
        </w:r>
      </w:hyperlink>
      <w:r>
        <w:t xml:space="preserve"> Администрации Петропавловск-Камчатского городского округа от 30.06.2021 N 1410)</w:t>
      </w:r>
    </w:p>
    <w:p w:rsidR="004820BB" w:rsidRDefault="004820BB">
      <w:pPr>
        <w:pStyle w:val="ConsPlusNormal"/>
        <w:jc w:val="both"/>
      </w:pPr>
    </w:p>
    <w:p w:rsidR="004820BB" w:rsidRDefault="004820BB">
      <w:pPr>
        <w:pStyle w:val="ConsPlusTitle"/>
        <w:jc w:val="center"/>
        <w:outlineLvl w:val="2"/>
      </w:pPr>
      <w:r>
        <w:t>2.11. Исчерпывающий</w:t>
      </w:r>
    </w:p>
    <w:p w:rsidR="004820BB" w:rsidRDefault="004820BB">
      <w:pPr>
        <w:pStyle w:val="ConsPlusTitle"/>
        <w:jc w:val="center"/>
      </w:pPr>
      <w:r>
        <w:t>перечень оснований для приостановления</w:t>
      </w:r>
    </w:p>
    <w:p w:rsidR="004820BB" w:rsidRDefault="004820BB">
      <w:pPr>
        <w:pStyle w:val="ConsPlusTitle"/>
        <w:jc w:val="center"/>
      </w:pPr>
      <w:r>
        <w:t>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Оснований для приостановления предоставления муниципальной услуги настоящим Регламентом не предусмотрено.</w:t>
      </w:r>
    </w:p>
    <w:p w:rsidR="004820BB" w:rsidRDefault="004820BB">
      <w:pPr>
        <w:pStyle w:val="ConsPlusNormal"/>
        <w:jc w:val="both"/>
      </w:pPr>
    </w:p>
    <w:p w:rsidR="004820BB" w:rsidRDefault="004820BB">
      <w:pPr>
        <w:pStyle w:val="ConsPlusTitle"/>
        <w:jc w:val="center"/>
        <w:outlineLvl w:val="2"/>
      </w:pPr>
      <w:r>
        <w:t>2.12. Перечень услуг, которые являются необходимыми</w:t>
      </w:r>
    </w:p>
    <w:p w:rsidR="004820BB" w:rsidRDefault="004820BB">
      <w:pPr>
        <w:pStyle w:val="ConsPlusTitle"/>
        <w:jc w:val="center"/>
      </w:pPr>
      <w:r>
        <w:t>и обязательными для предоставления муниципальной услуги,</w:t>
      </w:r>
    </w:p>
    <w:p w:rsidR="004820BB" w:rsidRDefault="004820BB">
      <w:pPr>
        <w:pStyle w:val="ConsPlusTitle"/>
        <w:jc w:val="center"/>
      </w:pPr>
      <w:r>
        <w:t>в том числе сведения о документе (документах), выдаваемом</w:t>
      </w:r>
    </w:p>
    <w:p w:rsidR="004820BB" w:rsidRDefault="004820BB">
      <w:pPr>
        <w:pStyle w:val="ConsPlusTitle"/>
        <w:jc w:val="center"/>
      </w:pPr>
      <w:r>
        <w:t>(выдаваемых) организациями, участвующими в предоставлении</w:t>
      </w:r>
    </w:p>
    <w:p w:rsidR="004820BB" w:rsidRDefault="004820BB">
      <w:pPr>
        <w:pStyle w:val="ConsPlusTitle"/>
        <w:jc w:val="center"/>
      </w:pPr>
      <w:r>
        <w:t>муниципальной услуги</w:t>
      </w:r>
    </w:p>
    <w:p w:rsidR="004820BB" w:rsidRDefault="004820BB">
      <w:pPr>
        <w:pStyle w:val="ConsPlusNormal"/>
        <w:jc w:val="both"/>
      </w:pPr>
    </w:p>
    <w:p w:rsidR="004820BB" w:rsidRDefault="004820BB">
      <w:pPr>
        <w:pStyle w:val="ConsPlusNormal"/>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4820BB" w:rsidRDefault="004820BB">
      <w:pPr>
        <w:pStyle w:val="ConsPlusNormal"/>
        <w:jc w:val="both"/>
      </w:pPr>
    </w:p>
    <w:p w:rsidR="004820BB" w:rsidRDefault="004820BB">
      <w:pPr>
        <w:pStyle w:val="ConsPlusTitle"/>
        <w:jc w:val="center"/>
        <w:outlineLvl w:val="2"/>
      </w:pPr>
      <w:r>
        <w:t>2.13. Порядок, размер и основания взимания платы</w:t>
      </w:r>
    </w:p>
    <w:p w:rsidR="004820BB" w:rsidRDefault="004820BB">
      <w:pPr>
        <w:pStyle w:val="ConsPlusTitle"/>
        <w:jc w:val="center"/>
      </w:pPr>
      <w:r>
        <w:t>за предоставление услуг, которые являются необходимыми</w:t>
      </w:r>
    </w:p>
    <w:p w:rsidR="004820BB" w:rsidRDefault="004820BB">
      <w:pPr>
        <w:pStyle w:val="ConsPlusTitle"/>
        <w:jc w:val="center"/>
      </w:pPr>
      <w:r>
        <w:t>и обязательными для предоставления муниципальной услуги,</w:t>
      </w:r>
    </w:p>
    <w:p w:rsidR="004820BB" w:rsidRDefault="004820BB">
      <w:pPr>
        <w:pStyle w:val="ConsPlusTitle"/>
        <w:jc w:val="center"/>
      </w:pPr>
      <w:r>
        <w:t>включая информацию о методике расчета</w:t>
      </w:r>
    </w:p>
    <w:p w:rsidR="004820BB" w:rsidRDefault="004820BB">
      <w:pPr>
        <w:pStyle w:val="ConsPlusTitle"/>
        <w:jc w:val="center"/>
      </w:pPr>
      <w:r>
        <w:t>размера такой платы</w:t>
      </w:r>
    </w:p>
    <w:p w:rsidR="004820BB" w:rsidRDefault="004820BB">
      <w:pPr>
        <w:pStyle w:val="ConsPlusNormal"/>
        <w:jc w:val="both"/>
      </w:pPr>
    </w:p>
    <w:p w:rsidR="004820BB" w:rsidRDefault="004820BB">
      <w:pPr>
        <w:pStyle w:val="ConsPlusNormal"/>
        <w:ind w:firstLine="540"/>
        <w:jc w:val="both"/>
      </w:pPr>
      <w:r>
        <w:t>Государственная пошлина за предоставление муниципальной услуги не взымается.</w:t>
      </w:r>
    </w:p>
    <w:p w:rsidR="004820BB" w:rsidRDefault="004820BB">
      <w:pPr>
        <w:pStyle w:val="ConsPlusNormal"/>
        <w:spacing w:before="220"/>
        <w:ind w:firstLine="540"/>
        <w:jc w:val="both"/>
      </w:pPr>
      <w:r>
        <w:t>Муниципальная услуга предоставляется заявителю бесплатно.</w:t>
      </w:r>
    </w:p>
    <w:p w:rsidR="004820BB" w:rsidRDefault="004820BB">
      <w:pPr>
        <w:pStyle w:val="ConsPlusNormal"/>
        <w:jc w:val="both"/>
      </w:pPr>
    </w:p>
    <w:p w:rsidR="004820BB" w:rsidRDefault="004820BB">
      <w:pPr>
        <w:pStyle w:val="ConsPlusTitle"/>
        <w:jc w:val="center"/>
        <w:outlineLvl w:val="2"/>
      </w:pPr>
      <w:r>
        <w:t>2.14. Максимальный срок ожидания в очереди при подаче</w:t>
      </w:r>
    </w:p>
    <w:p w:rsidR="004820BB" w:rsidRDefault="004820BB">
      <w:pPr>
        <w:pStyle w:val="ConsPlusTitle"/>
        <w:jc w:val="center"/>
      </w:pPr>
      <w:r>
        <w:t>заявления о предоставлении муниципальной услуги, услуги,</w:t>
      </w:r>
    </w:p>
    <w:p w:rsidR="004820BB" w:rsidRDefault="004820BB">
      <w:pPr>
        <w:pStyle w:val="ConsPlusTitle"/>
        <w:jc w:val="center"/>
      </w:pPr>
      <w:r>
        <w:t>предоставляемой организацией, участвующей в предоставлении</w:t>
      </w:r>
    </w:p>
    <w:p w:rsidR="004820BB" w:rsidRDefault="004820BB">
      <w:pPr>
        <w:pStyle w:val="ConsPlusTitle"/>
        <w:jc w:val="center"/>
      </w:pPr>
      <w:r>
        <w:t>муниципальной услуги, и при получении результата</w:t>
      </w:r>
    </w:p>
    <w:p w:rsidR="004820BB" w:rsidRDefault="004820BB">
      <w:pPr>
        <w:pStyle w:val="ConsPlusTitle"/>
        <w:jc w:val="center"/>
      </w:pPr>
      <w:r>
        <w:t>предоставления таких услуг</w:t>
      </w:r>
    </w:p>
    <w:p w:rsidR="004820BB" w:rsidRDefault="004820BB">
      <w:pPr>
        <w:pStyle w:val="ConsPlusNormal"/>
        <w:jc w:val="both"/>
      </w:pPr>
    </w:p>
    <w:p w:rsidR="004820BB" w:rsidRDefault="004820BB">
      <w:pPr>
        <w:pStyle w:val="ConsPlusNormal"/>
        <w:ind w:firstLine="540"/>
        <w:jc w:val="both"/>
      </w:pPr>
      <w:r>
        <w:t>2.14.1 максимальный срок ожидания в очереди при подаче заявления не должен превышать 15 минут;</w:t>
      </w:r>
    </w:p>
    <w:p w:rsidR="004820BB" w:rsidRDefault="004820BB">
      <w:pPr>
        <w:pStyle w:val="ConsPlusNormal"/>
        <w:spacing w:before="220"/>
        <w:ind w:firstLine="540"/>
        <w:jc w:val="both"/>
      </w:pPr>
      <w:r>
        <w:t>2.14.2 срок ожидания заявителя в очереди на при получении результата предоставления муниципальной услуги не должен превышать 10 минут.</w:t>
      </w:r>
    </w:p>
    <w:p w:rsidR="004820BB" w:rsidRDefault="004820BB">
      <w:pPr>
        <w:pStyle w:val="ConsPlusNormal"/>
        <w:jc w:val="both"/>
      </w:pPr>
    </w:p>
    <w:p w:rsidR="004820BB" w:rsidRDefault="004820BB">
      <w:pPr>
        <w:pStyle w:val="ConsPlusTitle"/>
        <w:jc w:val="center"/>
        <w:outlineLvl w:val="2"/>
      </w:pPr>
      <w:r>
        <w:t>2.15. Срок и порядок регистрации запроса заявителя</w:t>
      </w:r>
    </w:p>
    <w:p w:rsidR="004820BB" w:rsidRDefault="004820BB">
      <w:pPr>
        <w:pStyle w:val="ConsPlusTitle"/>
        <w:jc w:val="center"/>
      </w:pPr>
      <w:r>
        <w:t>(представителя заявителя) о предоставлении муниципальной</w:t>
      </w:r>
    </w:p>
    <w:p w:rsidR="004820BB" w:rsidRDefault="004820BB">
      <w:pPr>
        <w:pStyle w:val="ConsPlusTitle"/>
        <w:jc w:val="center"/>
      </w:pPr>
      <w:r>
        <w:t>услуги и услуги, предоставляемой организацией, участвующей</w:t>
      </w:r>
    </w:p>
    <w:p w:rsidR="004820BB" w:rsidRDefault="004820BB">
      <w:pPr>
        <w:pStyle w:val="ConsPlusTitle"/>
        <w:jc w:val="center"/>
      </w:pPr>
      <w:r>
        <w:t>в предоставлении муниципальной услуги, в том числе</w:t>
      </w:r>
    </w:p>
    <w:p w:rsidR="004820BB" w:rsidRDefault="004820BB">
      <w:pPr>
        <w:pStyle w:val="ConsPlusTitle"/>
        <w:jc w:val="center"/>
      </w:pPr>
      <w:r>
        <w:t>в электронной форме</w:t>
      </w:r>
    </w:p>
    <w:p w:rsidR="004820BB" w:rsidRDefault="004820BB">
      <w:pPr>
        <w:pStyle w:val="ConsPlusNormal"/>
        <w:jc w:val="both"/>
      </w:pPr>
    </w:p>
    <w:p w:rsidR="004820BB" w:rsidRDefault="004820BB">
      <w:pPr>
        <w:pStyle w:val="ConsPlusNormal"/>
        <w:ind w:firstLine="540"/>
        <w:jc w:val="both"/>
      </w:pPr>
      <w:r>
        <w:t>Регистрация заявления, поданного в ходе личного приема через службу "одного окна", МФЦ Камчатского края, осуществляется в день его поступления.</w:t>
      </w:r>
    </w:p>
    <w:p w:rsidR="004820BB" w:rsidRDefault="004820BB">
      <w:pPr>
        <w:pStyle w:val="ConsPlusNormal"/>
        <w:spacing w:before="220"/>
        <w:ind w:firstLine="540"/>
        <w:jc w:val="both"/>
      </w:pPr>
      <w:r>
        <w:t xml:space="preserve">Регистрация заявления либо отказ в регистрации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в службу "одного окна" в случае отсутствия оснований для отказа в приеме заявления и документов, предусмотренных </w:t>
      </w:r>
      <w:hyperlink w:anchor="P397">
        <w:r>
          <w:rPr>
            <w:color w:val="0000FF"/>
          </w:rPr>
          <w:t>подпунктом 2.9.1</w:t>
        </w:r>
      </w:hyperlink>
      <w:r>
        <w:t xml:space="preserve"> настоящего Регламента.</w:t>
      </w:r>
    </w:p>
    <w:p w:rsidR="004820BB" w:rsidRDefault="004820BB">
      <w:pPr>
        <w:pStyle w:val="ConsPlusNormal"/>
        <w:jc w:val="both"/>
      </w:pPr>
    </w:p>
    <w:p w:rsidR="004820BB" w:rsidRDefault="004820BB">
      <w:pPr>
        <w:pStyle w:val="ConsPlusTitle"/>
        <w:jc w:val="center"/>
        <w:outlineLvl w:val="2"/>
      </w:pPr>
      <w:r>
        <w:t>2.16. Требования</w:t>
      </w:r>
    </w:p>
    <w:p w:rsidR="004820BB" w:rsidRDefault="004820BB">
      <w:pPr>
        <w:pStyle w:val="ConsPlusTitle"/>
        <w:jc w:val="center"/>
      </w:pPr>
      <w:r>
        <w:t>к помещениям, в которых предоставляется</w:t>
      </w:r>
    </w:p>
    <w:p w:rsidR="004820BB" w:rsidRDefault="004820BB">
      <w:pPr>
        <w:pStyle w:val="ConsPlusTitle"/>
        <w:jc w:val="center"/>
      </w:pPr>
      <w:r>
        <w:t>муниципальная услуга, к залу ожидания, местам для заполнения</w:t>
      </w:r>
    </w:p>
    <w:p w:rsidR="004820BB" w:rsidRDefault="004820BB">
      <w:pPr>
        <w:pStyle w:val="ConsPlusTitle"/>
        <w:jc w:val="center"/>
      </w:pPr>
      <w:r>
        <w:t>запросов о предоставлении муниципальной услуги,</w:t>
      </w:r>
    </w:p>
    <w:p w:rsidR="004820BB" w:rsidRDefault="004820BB">
      <w:pPr>
        <w:pStyle w:val="ConsPlusTitle"/>
        <w:jc w:val="center"/>
      </w:pPr>
      <w:r>
        <w:t>информационным стендам с образцами их заполнения и перечнем</w:t>
      </w:r>
    </w:p>
    <w:p w:rsidR="004820BB" w:rsidRDefault="004820BB">
      <w:pPr>
        <w:pStyle w:val="ConsPlusTitle"/>
        <w:jc w:val="center"/>
      </w:pPr>
      <w:r>
        <w:t>документов, необходимых для предоставления каждой</w:t>
      </w:r>
    </w:p>
    <w:p w:rsidR="004820BB" w:rsidRDefault="004820BB">
      <w:pPr>
        <w:pStyle w:val="ConsPlusTitle"/>
        <w:jc w:val="center"/>
      </w:pPr>
      <w:r>
        <w:t>муниципальной услуги, размещению и оформлению визуальной,</w:t>
      </w:r>
    </w:p>
    <w:p w:rsidR="004820BB" w:rsidRDefault="004820BB">
      <w:pPr>
        <w:pStyle w:val="ConsPlusTitle"/>
        <w:jc w:val="center"/>
      </w:pPr>
      <w:r>
        <w:t>текстовой и мультимедийной информации о порядке</w:t>
      </w:r>
    </w:p>
    <w:p w:rsidR="004820BB" w:rsidRDefault="004820BB">
      <w:pPr>
        <w:pStyle w:val="ConsPlusTitle"/>
        <w:jc w:val="center"/>
      </w:pPr>
      <w:r>
        <w:t>предоставления такой услуги, в том числе к обеспечению</w:t>
      </w:r>
    </w:p>
    <w:p w:rsidR="004820BB" w:rsidRDefault="004820BB">
      <w:pPr>
        <w:pStyle w:val="ConsPlusTitle"/>
        <w:jc w:val="center"/>
      </w:pPr>
      <w:r>
        <w:t>доступности для инвалидов указанных объектов в соответствии</w:t>
      </w:r>
    </w:p>
    <w:p w:rsidR="004820BB" w:rsidRDefault="004820BB">
      <w:pPr>
        <w:pStyle w:val="ConsPlusTitle"/>
        <w:jc w:val="center"/>
      </w:pPr>
      <w:r>
        <w:t>с законодательством Российской Федерации</w:t>
      </w:r>
    </w:p>
    <w:p w:rsidR="004820BB" w:rsidRDefault="004820BB">
      <w:pPr>
        <w:pStyle w:val="ConsPlusNormal"/>
        <w:jc w:val="both"/>
      </w:pPr>
    </w:p>
    <w:p w:rsidR="004820BB" w:rsidRDefault="004820BB">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20BB" w:rsidRDefault="004820BB">
      <w:pPr>
        <w:pStyle w:val="ConsPlusNormal"/>
        <w:spacing w:before="220"/>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4820BB" w:rsidRDefault="004820BB">
      <w:pPr>
        <w:pStyle w:val="ConsPlusNormal"/>
        <w:spacing w:before="220"/>
        <w:ind w:firstLine="540"/>
        <w:jc w:val="both"/>
      </w:pPr>
      <w:r>
        <w:t>2.16.2 рабочие места специалистов службы "одного окна" оборудуются телефоном, компьютером и другой оргтехникой, позволяющей своевременно и в полном объеме организовать прием заявления и выдачу документов, являющиеся результатом предоставления муниципальной услуги;</w:t>
      </w:r>
    </w:p>
    <w:p w:rsidR="004820BB" w:rsidRDefault="004820BB">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4820BB" w:rsidRDefault="004820BB">
      <w:pPr>
        <w:pStyle w:val="ConsPlusNormal"/>
        <w:spacing w:before="220"/>
        <w:ind w:firstLine="540"/>
        <w:jc w:val="both"/>
      </w:pPr>
      <w:r>
        <w:lastRenderedPageBreak/>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4820BB" w:rsidRDefault="004820BB">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4820BB" w:rsidRDefault="004820BB">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4820BB" w:rsidRDefault="004820BB">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4820BB" w:rsidRDefault="004820BB">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820BB" w:rsidRDefault="004820BB">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4820BB" w:rsidRDefault="004820BB">
      <w:pPr>
        <w:pStyle w:val="ConsPlusNormal"/>
        <w:spacing w:before="220"/>
        <w:ind w:firstLine="540"/>
        <w:jc w:val="both"/>
      </w:pPr>
      <w:r>
        <w:t>2.16.10 допуск сурдопереводчика и тифлосурдопереводчика;</w:t>
      </w:r>
    </w:p>
    <w:p w:rsidR="004820BB" w:rsidRDefault="004820BB">
      <w:pPr>
        <w:pStyle w:val="ConsPlusNormal"/>
        <w:spacing w:before="220"/>
        <w:ind w:firstLine="540"/>
        <w:jc w:val="both"/>
      </w:pPr>
      <w:r>
        <w:t>2.16.11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4820BB" w:rsidRDefault="004820BB">
      <w:pPr>
        <w:pStyle w:val="ConsPlusNormal"/>
        <w:spacing w:before="220"/>
        <w:ind w:firstLine="540"/>
        <w:jc w:val="both"/>
      </w:pPr>
      <w:r>
        <w:t>2.16.12 оказание инвалидам помощи в преодолении барьеров, мешающих получению ими муниципальных услуг наравне с другими лицами;</w:t>
      </w:r>
    </w:p>
    <w:p w:rsidR="004820BB" w:rsidRDefault="004820BB">
      <w:pPr>
        <w:pStyle w:val="ConsPlusNormal"/>
        <w:spacing w:before="220"/>
        <w:ind w:firstLine="540"/>
        <w:jc w:val="both"/>
      </w:pPr>
      <w:r>
        <w:t xml:space="preserve">2.16.13 требования к помещениям МФЦ Камчатского края установлены </w:t>
      </w:r>
      <w:hyperlink r:id="rId7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4820BB" w:rsidRDefault="004820BB">
      <w:pPr>
        <w:pStyle w:val="ConsPlusNormal"/>
        <w:jc w:val="both"/>
      </w:pPr>
    </w:p>
    <w:p w:rsidR="004820BB" w:rsidRDefault="004820BB">
      <w:pPr>
        <w:pStyle w:val="ConsPlusTitle"/>
        <w:jc w:val="center"/>
        <w:outlineLvl w:val="2"/>
      </w:pPr>
      <w:r>
        <w:t>2.17. Показатели</w:t>
      </w:r>
    </w:p>
    <w:p w:rsidR="004820BB" w:rsidRDefault="004820BB">
      <w:pPr>
        <w:pStyle w:val="ConsPlusTitle"/>
        <w:jc w:val="center"/>
      </w:pPr>
      <w:r>
        <w:t>доступности и качества муниципальной</w:t>
      </w:r>
    </w:p>
    <w:p w:rsidR="004820BB" w:rsidRDefault="004820BB">
      <w:pPr>
        <w:pStyle w:val="ConsPlusTitle"/>
        <w:jc w:val="center"/>
      </w:pPr>
      <w:r>
        <w:t>услуги, в том числе количество взаимодействий заявителя (его</w:t>
      </w:r>
    </w:p>
    <w:p w:rsidR="004820BB" w:rsidRDefault="004820BB">
      <w:pPr>
        <w:pStyle w:val="ConsPlusTitle"/>
        <w:jc w:val="center"/>
      </w:pPr>
      <w:r>
        <w:t>представителя) с должностными лицами при предоставлении</w:t>
      </w:r>
    </w:p>
    <w:p w:rsidR="004820BB" w:rsidRDefault="004820BB">
      <w:pPr>
        <w:pStyle w:val="ConsPlusTitle"/>
        <w:jc w:val="center"/>
      </w:pPr>
      <w:r>
        <w:t>муниципальной услуги и их продолжительность, возможность</w:t>
      </w:r>
    </w:p>
    <w:p w:rsidR="004820BB" w:rsidRDefault="004820BB">
      <w:pPr>
        <w:pStyle w:val="ConsPlusTitle"/>
        <w:jc w:val="center"/>
      </w:pPr>
      <w:r>
        <w:t>получения информации о ходе предоставления муниципальной</w:t>
      </w:r>
    </w:p>
    <w:p w:rsidR="004820BB" w:rsidRDefault="004820BB">
      <w:pPr>
        <w:pStyle w:val="ConsPlusTitle"/>
        <w:jc w:val="center"/>
      </w:pPr>
      <w:r>
        <w:t>услуги, в том числе с использованием</w:t>
      </w:r>
    </w:p>
    <w:p w:rsidR="004820BB" w:rsidRDefault="004820BB">
      <w:pPr>
        <w:pStyle w:val="ConsPlusTitle"/>
        <w:jc w:val="center"/>
      </w:pPr>
      <w:r>
        <w:t>информационно-коммуникационных технологий, возможность либо</w:t>
      </w:r>
    </w:p>
    <w:p w:rsidR="004820BB" w:rsidRDefault="004820BB">
      <w:pPr>
        <w:pStyle w:val="ConsPlusTitle"/>
        <w:jc w:val="center"/>
      </w:pPr>
      <w:r>
        <w:t>невозможность получения муниципальной услуги в МФЦ</w:t>
      </w:r>
    </w:p>
    <w:p w:rsidR="004820BB" w:rsidRDefault="004820BB">
      <w:pPr>
        <w:pStyle w:val="ConsPlusTitle"/>
        <w:jc w:val="center"/>
      </w:pPr>
      <w:r>
        <w:t>Камчатского края (в том числе в полном объеме) по выбору</w:t>
      </w:r>
    </w:p>
    <w:p w:rsidR="004820BB" w:rsidRDefault="004820BB">
      <w:pPr>
        <w:pStyle w:val="ConsPlusTitle"/>
        <w:jc w:val="center"/>
      </w:pPr>
      <w:r>
        <w:t>заявителя (его представителя) (экстерриториальный принцип),</w:t>
      </w:r>
    </w:p>
    <w:p w:rsidR="004820BB" w:rsidRDefault="004820BB">
      <w:pPr>
        <w:pStyle w:val="ConsPlusTitle"/>
        <w:jc w:val="center"/>
      </w:pPr>
      <w:r>
        <w:t>посредством запроса о предоставлении нескольких</w:t>
      </w:r>
    </w:p>
    <w:p w:rsidR="004820BB" w:rsidRDefault="004820BB">
      <w:pPr>
        <w:pStyle w:val="ConsPlusTitle"/>
        <w:jc w:val="center"/>
      </w:pPr>
      <w:r>
        <w:t>муниципальных услуг в МФЦ Камчатского края, предусмотренного</w:t>
      </w:r>
    </w:p>
    <w:p w:rsidR="004820BB" w:rsidRDefault="004820BB">
      <w:pPr>
        <w:pStyle w:val="ConsPlusTitle"/>
        <w:jc w:val="center"/>
      </w:pPr>
      <w:r>
        <w:t>статьей 15.1 Федерального закона "Об организации</w:t>
      </w:r>
    </w:p>
    <w:p w:rsidR="004820BB" w:rsidRDefault="004820BB">
      <w:pPr>
        <w:pStyle w:val="ConsPlusTitle"/>
        <w:jc w:val="center"/>
      </w:pPr>
      <w:r>
        <w:t>предоставления государственных и муниципальных услуг"</w:t>
      </w:r>
    </w:p>
    <w:p w:rsidR="004820BB" w:rsidRDefault="004820BB">
      <w:pPr>
        <w:pStyle w:val="ConsPlusNormal"/>
        <w:jc w:val="both"/>
      </w:pPr>
    </w:p>
    <w:p w:rsidR="004820BB" w:rsidRDefault="004820BB">
      <w:pPr>
        <w:pStyle w:val="ConsPlusNormal"/>
        <w:ind w:firstLine="540"/>
        <w:jc w:val="both"/>
      </w:pPr>
      <w:r>
        <w:t>2.17.1 показателями доступности предоставления муниципальной услуги являются:</w:t>
      </w:r>
    </w:p>
    <w:p w:rsidR="004820BB" w:rsidRDefault="004820BB">
      <w:pPr>
        <w:pStyle w:val="ConsPlusNormal"/>
        <w:spacing w:before="220"/>
        <w:ind w:firstLine="540"/>
        <w:jc w:val="both"/>
      </w:pPr>
      <w:r>
        <w:lastRenderedPageBreak/>
        <w:t>- возможность получения муниципальной услуги в доступных местах путем подачи заявления в письменной форме, почтовым отправлением, в электронной форме путем направления заявления на адрес электронной почты администрации или через РПГУ;</w:t>
      </w:r>
    </w:p>
    <w:p w:rsidR="004820BB" w:rsidRDefault="004820BB">
      <w:pPr>
        <w:pStyle w:val="ConsPlusNormal"/>
        <w:spacing w:before="220"/>
        <w:ind w:firstLine="540"/>
        <w:jc w:val="both"/>
      </w:pPr>
      <w:r>
        <w:t>- возможность получения информации о ходе предоставления муниципальной услуги, в том числе через РПГУ при условии, что заявление подано посредством РПГУ;</w:t>
      </w:r>
    </w:p>
    <w:p w:rsidR="004820BB" w:rsidRDefault="004820BB">
      <w:pPr>
        <w:pStyle w:val="ConsPlusNormal"/>
        <w:spacing w:before="220"/>
        <w:ind w:firstLine="540"/>
        <w:jc w:val="both"/>
      </w:pPr>
      <w:r>
        <w:t>- транспортная доступность к местам предоставления муниципальной услуги;</w:t>
      </w:r>
    </w:p>
    <w:p w:rsidR="004820BB" w:rsidRDefault="004820BB">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4820BB" w:rsidRDefault="004820BB">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4820BB" w:rsidRDefault="004820BB">
      <w:pPr>
        <w:pStyle w:val="ConsPlusNormal"/>
        <w:spacing w:before="220"/>
        <w:ind w:firstLine="540"/>
        <w:jc w:val="both"/>
      </w:pPr>
      <w:r>
        <w:t>2.17.2 показателями качества муниципальной услуги являются:</w:t>
      </w:r>
    </w:p>
    <w:p w:rsidR="004820BB" w:rsidRDefault="004820BB">
      <w:pPr>
        <w:pStyle w:val="ConsPlusNormal"/>
        <w:spacing w:before="220"/>
        <w:ind w:firstLine="540"/>
        <w:jc w:val="both"/>
      </w:pPr>
      <w:r>
        <w:t>-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4820BB" w:rsidRDefault="004820BB">
      <w:pPr>
        <w:pStyle w:val="ConsPlusNormal"/>
        <w:spacing w:before="220"/>
        <w:ind w:firstLine="540"/>
        <w:jc w:val="both"/>
      </w:pPr>
      <w:r>
        <w:t>- удельный вес количества обоснованных жалоб в общем количестве заявлений на предоставление муниципальной услуги.</w:t>
      </w:r>
    </w:p>
    <w:p w:rsidR="004820BB" w:rsidRDefault="004820BB">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4820BB" w:rsidRDefault="004820BB">
      <w:pPr>
        <w:pStyle w:val="ConsPlusNormal"/>
        <w:spacing w:before="220"/>
        <w:ind w:firstLine="540"/>
        <w:jc w:val="both"/>
      </w:pPr>
      <w:r>
        <w:t>2.17.3 показателями доступности и качества муниципальной услуги при предоставлении в электронном виде являются:</w:t>
      </w:r>
    </w:p>
    <w:p w:rsidR="004820BB" w:rsidRDefault="004820BB">
      <w:pPr>
        <w:pStyle w:val="ConsPlusNormal"/>
        <w:spacing w:before="220"/>
        <w:ind w:firstLine="540"/>
        <w:jc w:val="both"/>
      </w:pPr>
      <w:r>
        <w:t>- возможность получения информации о порядке и сроках предоставления услуги с использованием ЕПГУ/РПГУ;</w:t>
      </w:r>
    </w:p>
    <w:p w:rsidR="004820BB" w:rsidRDefault="004820BB">
      <w:pPr>
        <w:pStyle w:val="ConsPlusNormal"/>
        <w:spacing w:before="220"/>
        <w:ind w:firstLine="540"/>
        <w:jc w:val="both"/>
      </w:pPr>
      <w:r>
        <w:t>- возможность записи на прием для подачи заявления о предоставлении муниципальной услуги с использованием РПГУ;</w:t>
      </w:r>
    </w:p>
    <w:p w:rsidR="004820BB" w:rsidRDefault="004820BB">
      <w:pPr>
        <w:pStyle w:val="ConsPlusNormal"/>
        <w:spacing w:before="220"/>
        <w:ind w:firstLine="540"/>
        <w:jc w:val="both"/>
      </w:pPr>
      <w:r>
        <w:t>- возможность направления жалобы на решения и действия (бездействие) должностного лица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4820BB" w:rsidRDefault="004820BB">
      <w:pPr>
        <w:pStyle w:val="ConsPlusNormal"/>
        <w:spacing w:before="220"/>
        <w:ind w:firstLine="540"/>
        <w:jc w:val="both"/>
      </w:pPr>
      <w:r>
        <w:t>- возможность формирования запроса для подачи заявления заявителем на ЕПГУ/РПГУ;</w:t>
      </w:r>
    </w:p>
    <w:p w:rsidR="004820BB" w:rsidRDefault="004820BB">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4820BB" w:rsidRDefault="004820BB">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4820BB" w:rsidRDefault="004820BB">
      <w:pPr>
        <w:pStyle w:val="ConsPlusNormal"/>
        <w:jc w:val="both"/>
      </w:pPr>
    </w:p>
    <w:p w:rsidR="004820BB" w:rsidRDefault="004820BB">
      <w:pPr>
        <w:pStyle w:val="ConsPlusTitle"/>
        <w:jc w:val="center"/>
        <w:outlineLvl w:val="2"/>
      </w:pPr>
      <w:r>
        <w:t>2.18. Иные требования,</w:t>
      </w:r>
    </w:p>
    <w:p w:rsidR="004820BB" w:rsidRDefault="004820BB">
      <w:pPr>
        <w:pStyle w:val="ConsPlusTitle"/>
        <w:jc w:val="center"/>
      </w:pPr>
      <w:r>
        <w:t>в том числе учитывающие особенности</w:t>
      </w:r>
    </w:p>
    <w:p w:rsidR="004820BB" w:rsidRDefault="004820BB">
      <w:pPr>
        <w:pStyle w:val="ConsPlusTitle"/>
        <w:jc w:val="center"/>
      </w:pPr>
      <w:r>
        <w:t>предоставления муниципальной услуги в многофункциональных</w:t>
      </w:r>
    </w:p>
    <w:p w:rsidR="004820BB" w:rsidRDefault="004820BB">
      <w:pPr>
        <w:pStyle w:val="ConsPlusTitle"/>
        <w:jc w:val="center"/>
      </w:pPr>
      <w:r>
        <w:t>центрах предоставления государственных и муниципальных услуг</w:t>
      </w:r>
    </w:p>
    <w:p w:rsidR="004820BB" w:rsidRDefault="004820BB">
      <w:pPr>
        <w:pStyle w:val="ConsPlusTitle"/>
        <w:jc w:val="center"/>
      </w:pPr>
      <w:r>
        <w:t>и особенности предоставления муниципальной услуги</w:t>
      </w:r>
    </w:p>
    <w:p w:rsidR="004820BB" w:rsidRDefault="004820BB">
      <w:pPr>
        <w:pStyle w:val="ConsPlusTitle"/>
        <w:jc w:val="center"/>
      </w:pPr>
      <w:r>
        <w:t>в электронной форме</w:t>
      </w:r>
    </w:p>
    <w:p w:rsidR="004820BB" w:rsidRDefault="004820BB">
      <w:pPr>
        <w:pStyle w:val="ConsPlusNormal"/>
        <w:jc w:val="both"/>
      </w:pPr>
    </w:p>
    <w:p w:rsidR="004820BB" w:rsidRDefault="004820BB">
      <w:pPr>
        <w:pStyle w:val="ConsPlusNormal"/>
        <w:ind w:firstLine="540"/>
        <w:jc w:val="both"/>
      </w:pPr>
      <w:r>
        <w:t xml:space="preserve">2.18.1 заявителям (представителям заявителя) предоставляется возможность предварительной записи на подачу заявления и документов, необходимых для предоставления </w:t>
      </w:r>
      <w:r>
        <w:lastRenderedPageBreak/>
        <w:t>муниципальной услуги. Предварительная запись может осуществляться следующими способами по выбору заявителя:</w:t>
      </w:r>
    </w:p>
    <w:p w:rsidR="004820BB" w:rsidRDefault="004820BB">
      <w:pPr>
        <w:pStyle w:val="ConsPlusNormal"/>
        <w:spacing w:before="220"/>
        <w:ind w:firstLine="540"/>
        <w:jc w:val="both"/>
      </w:pPr>
      <w:r>
        <w:t>- при личном обращении заявителя в МФЦ Камчатского края;</w:t>
      </w:r>
    </w:p>
    <w:p w:rsidR="004820BB" w:rsidRDefault="004820BB">
      <w:pPr>
        <w:pStyle w:val="ConsPlusNormal"/>
        <w:spacing w:before="220"/>
        <w:ind w:firstLine="540"/>
        <w:jc w:val="both"/>
      </w:pPr>
      <w:r>
        <w:t>- по телефону МФЦ Камчатского края;</w:t>
      </w:r>
    </w:p>
    <w:p w:rsidR="004820BB" w:rsidRDefault="004820BB">
      <w:pPr>
        <w:pStyle w:val="ConsPlusNormal"/>
        <w:spacing w:before="220"/>
        <w:ind w:firstLine="540"/>
        <w:jc w:val="both"/>
      </w:pPr>
      <w:r>
        <w:t>- через официальный сайт МФЦ Камчатского края;</w:t>
      </w:r>
    </w:p>
    <w:p w:rsidR="004820BB" w:rsidRDefault="004820BB">
      <w:pPr>
        <w:pStyle w:val="ConsPlusNormal"/>
        <w:spacing w:before="220"/>
        <w:ind w:firstLine="540"/>
        <w:jc w:val="both"/>
      </w:pPr>
      <w:r>
        <w:t>- через РПГУ.</w:t>
      </w:r>
    </w:p>
    <w:p w:rsidR="004820BB" w:rsidRDefault="004820BB">
      <w:pPr>
        <w:pStyle w:val="ConsPlusNormal"/>
        <w:spacing w:before="220"/>
        <w:ind w:firstLine="540"/>
        <w:jc w:val="both"/>
      </w:pPr>
      <w:r>
        <w:t>При предварительной записи заявитель (представитель заявителя) сообщает следующие данные:</w:t>
      </w:r>
    </w:p>
    <w:p w:rsidR="004820BB" w:rsidRDefault="004820BB">
      <w:pPr>
        <w:pStyle w:val="ConsPlusNormal"/>
        <w:spacing w:before="220"/>
        <w:ind w:firstLine="540"/>
        <w:jc w:val="both"/>
      </w:pPr>
      <w:r>
        <w:t>- фамилию, имя, отчество (последнее при наличии);</w:t>
      </w:r>
    </w:p>
    <w:p w:rsidR="004820BB" w:rsidRDefault="004820BB">
      <w:pPr>
        <w:pStyle w:val="ConsPlusNormal"/>
        <w:spacing w:before="220"/>
        <w:ind w:firstLine="540"/>
        <w:jc w:val="both"/>
      </w:pPr>
      <w:r>
        <w:t>- контактный номер телефона;</w:t>
      </w:r>
    </w:p>
    <w:p w:rsidR="004820BB" w:rsidRDefault="004820BB">
      <w:pPr>
        <w:pStyle w:val="ConsPlusNormal"/>
        <w:spacing w:before="220"/>
        <w:ind w:firstLine="540"/>
        <w:jc w:val="both"/>
      </w:pPr>
      <w:r>
        <w:t>- адрес электронной почты (при наличии);</w:t>
      </w:r>
    </w:p>
    <w:p w:rsidR="004820BB" w:rsidRDefault="004820BB">
      <w:pPr>
        <w:pStyle w:val="ConsPlusNormal"/>
        <w:spacing w:before="220"/>
        <w:ind w:firstLine="540"/>
        <w:jc w:val="both"/>
      </w:pPr>
      <w:r>
        <w:t>- желаемые дату и время записи для представления документов.</w:t>
      </w:r>
    </w:p>
    <w:p w:rsidR="004820BB" w:rsidRDefault="004820BB">
      <w:pPr>
        <w:pStyle w:val="ConsPlusNormal"/>
        <w:spacing w:before="220"/>
        <w:ind w:firstLine="540"/>
        <w:jc w:val="both"/>
      </w:pPr>
      <w:r>
        <w:t>Заявителю сообщаются дата и время приема документов.</w:t>
      </w:r>
    </w:p>
    <w:p w:rsidR="004820BB" w:rsidRDefault="004820BB">
      <w:pPr>
        <w:pStyle w:val="ConsPlusNormal"/>
        <w:spacing w:before="220"/>
        <w:ind w:firstLine="540"/>
        <w:jc w:val="both"/>
      </w:pPr>
      <w:r>
        <w:t>Заявитель в любое время вправе отказаться от предварительной записи;</w:t>
      </w:r>
    </w:p>
    <w:p w:rsidR="004820BB" w:rsidRDefault="004820BB">
      <w:pPr>
        <w:pStyle w:val="ConsPlusNormal"/>
        <w:spacing w:before="220"/>
        <w:ind w:firstLine="540"/>
        <w:jc w:val="both"/>
      </w:pPr>
      <w:r>
        <w:t>2.18.2 особенности предоставления муниципальной услуги через МФЦ Камчатского края.</w:t>
      </w:r>
    </w:p>
    <w:p w:rsidR="004820BB" w:rsidRDefault="004820BB">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4820BB" w:rsidRDefault="004820BB">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4820BB" w:rsidRDefault="004820BB">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4820BB" w:rsidRDefault="004820BB">
      <w:pPr>
        <w:pStyle w:val="ConsPlusNormal"/>
        <w:spacing w:before="220"/>
        <w:ind w:firstLine="540"/>
        <w:jc w:val="both"/>
      </w:pPr>
      <w:r>
        <w:t>2.18.3 особенности предоставления муниципальной услуги в электронной форме.</w:t>
      </w:r>
    </w:p>
    <w:p w:rsidR="004820BB" w:rsidRDefault="004820BB">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4820BB" w:rsidRDefault="004820BB">
      <w:pPr>
        <w:pStyle w:val="ConsPlusNormal"/>
        <w:spacing w:before="220"/>
        <w:ind w:firstLine="540"/>
        <w:jc w:val="both"/>
      </w:pPr>
      <w:r>
        <w:t>а) записи на прием для подачи заявления о предоставлении муниципальной услуги с использованием РПГУ;</w:t>
      </w:r>
    </w:p>
    <w:p w:rsidR="004820BB" w:rsidRDefault="004820BB">
      <w:pPr>
        <w:pStyle w:val="ConsPlusNormal"/>
        <w:spacing w:before="220"/>
        <w:ind w:firstLine="540"/>
        <w:jc w:val="both"/>
      </w:pPr>
      <w:r>
        <w:t>б) получения информации о порядке и сроках предоставления муниципальной услуги на официальном сайте администрации и на ЕПГУ и/или РПГУ;</w:t>
      </w:r>
    </w:p>
    <w:p w:rsidR="004820BB" w:rsidRDefault="004820BB">
      <w:pPr>
        <w:pStyle w:val="ConsPlusNormal"/>
        <w:spacing w:before="220"/>
        <w:ind w:firstLine="540"/>
        <w:jc w:val="both"/>
      </w:pPr>
      <w:r>
        <w:t>в)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4820BB" w:rsidRDefault="004820BB">
      <w:pPr>
        <w:pStyle w:val="ConsPlusNormal"/>
        <w:spacing w:before="220"/>
        <w:ind w:firstLine="540"/>
        <w:jc w:val="both"/>
      </w:pPr>
      <w:r>
        <w:t>г) получения результата предоставления муниципальной услуги в электронном виде на РПГУ;</w:t>
      </w:r>
    </w:p>
    <w:p w:rsidR="004820BB" w:rsidRDefault="004820BB">
      <w:pPr>
        <w:pStyle w:val="ConsPlusNormal"/>
        <w:spacing w:before="220"/>
        <w:ind w:firstLine="540"/>
        <w:jc w:val="both"/>
      </w:pPr>
      <w:r>
        <w:t xml:space="preserve">д) осуществления с использованием ЕПГУ и/или РПГУ мониторинга хода предоставления </w:t>
      </w:r>
      <w:r>
        <w:lastRenderedPageBreak/>
        <w:t>муниципальной услуги;</w:t>
      </w:r>
    </w:p>
    <w:p w:rsidR="004820BB" w:rsidRDefault="004820BB">
      <w:pPr>
        <w:pStyle w:val="ConsPlusNormal"/>
        <w:spacing w:before="220"/>
        <w:ind w:firstLine="540"/>
        <w:jc w:val="both"/>
      </w:pPr>
      <w:r>
        <w:t>е)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4820BB" w:rsidRDefault="004820BB">
      <w:pPr>
        <w:pStyle w:val="ConsPlusNormal"/>
        <w:spacing w:before="220"/>
        <w:ind w:firstLine="540"/>
        <w:jc w:val="both"/>
      </w:pPr>
      <w:r>
        <w:t>ж) при наличии технической возможности оценка доступности и качества муниципальной услуги на ЕПГУ и/или РПГУ.</w:t>
      </w:r>
    </w:p>
    <w:p w:rsidR="004820BB" w:rsidRDefault="004820BB">
      <w:pPr>
        <w:pStyle w:val="ConsPlusNormal"/>
        <w:spacing w:before="220"/>
        <w:ind w:firstLine="540"/>
        <w:jc w:val="both"/>
      </w:pPr>
      <w:r>
        <w:t>Запись на прием через РПГУ осуществляется с использованием учетной записи заявителя, зарегистрированной в ЕСИА, имеющей статус "Подтвержденная".</w:t>
      </w:r>
    </w:p>
    <w:p w:rsidR="004820BB" w:rsidRDefault="004820BB">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4820BB" w:rsidRDefault="004820BB">
      <w:pPr>
        <w:pStyle w:val="ConsPlusNormal"/>
        <w:spacing w:before="220"/>
        <w:ind w:firstLine="540"/>
        <w:jc w:val="both"/>
      </w:pPr>
      <w:r>
        <w:t>Без авторизации на порталах ЕПГУ и/или РПГУ заявителю (представителю заявителя) предоставляется возможность:</w:t>
      </w:r>
    </w:p>
    <w:p w:rsidR="004820BB" w:rsidRDefault="004820BB">
      <w:pPr>
        <w:pStyle w:val="ConsPlusNormal"/>
        <w:spacing w:before="220"/>
        <w:ind w:firstLine="540"/>
        <w:jc w:val="both"/>
      </w:pPr>
      <w:r>
        <w:t>- ознакомления с информацией о муниципальной услуге;</w:t>
      </w:r>
    </w:p>
    <w:p w:rsidR="004820BB" w:rsidRDefault="004820BB">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4820BB" w:rsidRDefault="004820BB">
      <w:pPr>
        <w:pStyle w:val="ConsPlusNormal"/>
        <w:spacing w:before="220"/>
        <w:ind w:firstLine="540"/>
        <w:jc w:val="both"/>
      </w:pPr>
      <w:r>
        <w:t>- ознакомления с настоящим Регламентом.</w:t>
      </w:r>
    </w:p>
    <w:p w:rsidR="004820BB" w:rsidRDefault="004820BB">
      <w:pPr>
        <w:pStyle w:val="ConsPlusNormal"/>
        <w:spacing w:before="220"/>
        <w:ind w:firstLine="540"/>
        <w:jc w:val="both"/>
      </w:pPr>
      <w:r>
        <w:t>После регистрации и авторизации на портале РПГУ заявителю предоставляется возможность:</w:t>
      </w:r>
    </w:p>
    <w:p w:rsidR="004820BB" w:rsidRDefault="004820BB">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4820BB" w:rsidRDefault="004820BB">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4820BB" w:rsidRDefault="004820BB">
      <w:pPr>
        <w:pStyle w:val="ConsPlusNormal"/>
        <w:spacing w:before="220"/>
        <w:ind w:firstLine="540"/>
        <w:jc w:val="both"/>
      </w:pPr>
      <w:r>
        <w:t>- осуществления мониторинга хода предоставления муниципальной услуги;</w:t>
      </w:r>
    </w:p>
    <w:p w:rsidR="004820BB" w:rsidRDefault="004820BB">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4820BB" w:rsidRDefault="004820BB">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 физического лица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820BB" w:rsidRDefault="004820BB">
      <w:pPr>
        <w:pStyle w:val="ConsPlusNormal"/>
        <w:spacing w:before="220"/>
        <w:ind w:firstLine="540"/>
        <w:jc w:val="both"/>
      </w:pPr>
      <w:r>
        <w:t xml:space="preserve">В остальных случаях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71">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820BB" w:rsidRDefault="004820BB">
      <w:pPr>
        <w:pStyle w:val="ConsPlusNormal"/>
        <w:jc w:val="both"/>
      </w:pPr>
    </w:p>
    <w:p w:rsidR="004820BB" w:rsidRDefault="004820BB">
      <w:pPr>
        <w:pStyle w:val="ConsPlusTitle"/>
        <w:jc w:val="center"/>
        <w:outlineLvl w:val="1"/>
      </w:pPr>
      <w:r>
        <w:t>3. Состав, последовательность и сроки выполнения</w:t>
      </w:r>
    </w:p>
    <w:p w:rsidR="004820BB" w:rsidRDefault="004820BB">
      <w:pPr>
        <w:pStyle w:val="ConsPlusTitle"/>
        <w:jc w:val="center"/>
      </w:pPr>
      <w:r>
        <w:t>административных процедур (действий), требования к порядку</w:t>
      </w:r>
    </w:p>
    <w:p w:rsidR="004820BB" w:rsidRDefault="004820BB">
      <w:pPr>
        <w:pStyle w:val="ConsPlusTitle"/>
        <w:jc w:val="center"/>
      </w:pPr>
      <w:r>
        <w:lastRenderedPageBreak/>
        <w:t>их выполнения, в том числе особенности выполнения</w:t>
      </w:r>
    </w:p>
    <w:p w:rsidR="004820BB" w:rsidRDefault="004820BB">
      <w:pPr>
        <w:pStyle w:val="ConsPlusTitle"/>
        <w:jc w:val="center"/>
      </w:pPr>
      <w:r>
        <w:t>административных процедур (действий) в электронной форме</w:t>
      </w:r>
    </w:p>
    <w:p w:rsidR="004820BB" w:rsidRDefault="004820BB">
      <w:pPr>
        <w:pStyle w:val="ConsPlusNormal"/>
        <w:jc w:val="both"/>
      </w:pPr>
    </w:p>
    <w:p w:rsidR="004820BB" w:rsidRDefault="004820BB">
      <w:pPr>
        <w:pStyle w:val="ConsPlusTitle"/>
        <w:jc w:val="center"/>
        <w:outlineLvl w:val="2"/>
      </w:pPr>
      <w:r>
        <w:t>3.1. Исчерпывающий перечень административных процедур</w:t>
      </w:r>
    </w:p>
    <w:p w:rsidR="004820BB" w:rsidRDefault="004820BB">
      <w:pPr>
        <w:pStyle w:val="ConsPlusTitle"/>
        <w:jc w:val="center"/>
      </w:pPr>
      <w:r>
        <w:t>(действий)</w:t>
      </w:r>
    </w:p>
    <w:p w:rsidR="004820BB" w:rsidRDefault="004820BB">
      <w:pPr>
        <w:pStyle w:val="ConsPlusNormal"/>
        <w:jc w:val="both"/>
      </w:pPr>
    </w:p>
    <w:p w:rsidR="004820BB" w:rsidRDefault="004820BB">
      <w:pPr>
        <w:pStyle w:val="ConsPlusNormal"/>
        <w:ind w:firstLine="540"/>
        <w:jc w:val="both"/>
      </w:pPr>
      <w:r>
        <w:t>3.1.1 исчерпывающий перечень административных процедур (действий):</w:t>
      </w:r>
    </w:p>
    <w:p w:rsidR="004820BB" w:rsidRDefault="004820BB">
      <w:pPr>
        <w:pStyle w:val="ConsPlusNormal"/>
        <w:spacing w:before="220"/>
        <w:ind w:firstLine="540"/>
        <w:jc w:val="both"/>
      </w:pPr>
      <w:r>
        <w:t>- прием и регистрация заявления и прилагаемых к нему документов;</w:t>
      </w:r>
    </w:p>
    <w:p w:rsidR="004820BB" w:rsidRDefault="004820BB">
      <w:pPr>
        <w:pStyle w:val="ConsPlusNormal"/>
        <w:spacing w:before="220"/>
        <w:ind w:firstLine="540"/>
        <w:jc w:val="both"/>
      </w:pPr>
      <w:r>
        <w:t>- рассмотрение заявления и прилагаемых к нему документов;</w:t>
      </w:r>
    </w:p>
    <w:p w:rsidR="004820BB" w:rsidRDefault="004820BB">
      <w:pPr>
        <w:pStyle w:val="ConsPlusNormal"/>
        <w:spacing w:before="220"/>
        <w:ind w:firstLine="540"/>
        <w:jc w:val="both"/>
      </w:pPr>
      <w:r>
        <w:t>- истребование документов (сведений) в рамках межведомственного взаимодействия;</w:t>
      </w:r>
    </w:p>
    <w:p w:rsidR="004820BB" w:rsidRDefault="004820BB">
      <w:pPr>
        <w:pStyle w:val="ConsPlusNormal"/>
        <w:spacing w:before="220"/>
        <w:ind w:firstLine="540"/>
        <w:jc w:val="both"/>
      </w:pPr>
      <w:r>
        <w:t>- подготовка, регистрация и выдача заявителю (представителю заявителя) результата оказания муниципальной услуги.</w:t>
      </w:r>
    </w:p>
    <w:p w:rsidR="004820BB" w:rsidRDefault="004820BB">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4820BB" w:rsidRDefault="004820BB">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4820BB" w:rsidRDefault="004820BB">
      <w:pPr>
        <w:pStyle w:val="ConsPlusNormal"/>
        <w:spacing w:before="220"/>
        <w:ind w:firstLine="540"/>
        <w:jc w:val="both"/>
      </w:pPr>
      <w:r>
        <w:t>-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w:t>
      </w:r>
    </w:p>
    <w:p w:rsidR="004820BB" w:rsidRDefault="004820BB">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4820BB" w:rsidRDefault="004820BB">
      <w:pPr>
        <w:pStyle w:val="ConsPlusNormal"/>
        <w:jc w:val="both"/>
      </w:pPr>
    </w:p>
    <w:p w:rsidR="004820BB" w:rsidRDefault="004820BB">
      <w:pPr>
        <w:pStyle w:val="ConsPlusTitle"/>
        <w:jc w:val="center"/>
        <w:outlineLvl w:val="2"/>
      </w:pPr>
      <w:r>
        <w:t>3.2. Прием и регистрация заявления и документов, необходимых</w:t>
      </w:r>
    </w:p>
    <w:p w:rsidR="004820BB" w:rsidRDefault="004820BB">
      <w:pPr>
        <w:pStyle w:val="ConsPlusTitle"/>
        <w:jc w:val="center"/>
      </w:pPr>
      <w:r>
        <w:t>для 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3.2.1 основанием для начала административной процедуры является личное обращение заявителя в службу "одного окна" или МФЦ Камчатского края с заявлением и приложением документов необходимыми для предоставления муниципальной услуги, либо поступление заявления и документов, необходимых для предоставления муниципальной услуги, по почте или в форме электронного документа;</w:t>
      </w:r>
    </w:p>
    <w:p w:rsidR="004820BB" w:rsidRDefault="004820BB">
      <w:pPr>
        <w:pStyle w:val="ConsPlusNormal"/>
        <w:spacing w:before="220"/>
        <w:ind w:firstLine="540"/>
        <w:jc w:val="both"/>
      </w:pPr>
      <w:r>
        <w:t>3.2.2 в день поступления заявления специалист службы "одного окна", ответственный за прием обращений от заявителей (представителей заявителей):</w:t>
      </w:r>
    </w:p>
    <w:p w:rsidR="004820BB" w:rsidRDefault="004820BB">
      <w:pPr>
        <w:pStyle w:val="ConsPlusNormal"/>
        <w:spacing w:before="220"/>
        <w:ind w:firstLine="540"/>
        <w:jc w:val="both"/>
      </w:pPr>
      <w:r>
        <w:t xml:space="preserve">- проверяет заявление на отсутствие оснований для отказа в приеме заявления, предусмотренные </w:t>
      </w:r>
      <w:hyperlink w:anchor="P397">
        <w:r>
          <w:rPr>
            <w:color w:val="0000FF"/>
          </w:rPr>
          <w:t>подпунктом 2.9.1</w:t>
        </w:r>
      </w:hyperlink>
      <w:r>
        <w:t xml:space="preserve"> настоящего Регламента;</w:t>
      </w:r>
    </w:p>
    <w:p w:rsidR="004820BB" w:rsidRDefault="004820BB">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85">
        <w:r>
          <w:rPr>
            <w:color w:val="0000FF"/>
          </w:rPr>
          <w:t>подпунктах 2.6.1</w:t>
        </w:r>
      </w:hyperlink>
      <w:r>
        <w:t xml:space="preserve"> - </w:t>
      </w:r>
      <w:hyperlink w:anchor="P332">
        <w:r>
          <w:rPr>
            <w:color w:val="0000FF"/>
          </w:rPr>
          <w:t>2.6.11</w:t>
        </w:r>
      </w:hyperlink>
      <w:r>
        <w:t xml:space="preserve"> настоящего Регламента.</w:t>
      </w:r>
    </w:p>
    <w:p w:rsidR="004820BB" w:rsidRDefault="004820BB">
      <w:pPr>
        <w:pStyle w:val="ConsPlusNormal"/>
        <w:spacing w:before="220"/>
        <w:ind w:firstLine="540"/>
        <w:jc w:val="both"/>
      </w:pPr>
      <w:r>
        <w:t xml:space="preserve">В случае отсутствия необходимых документов из перечня, указанного в </w:t>
      </w:r>
      <w:hyperlink w:anchor="P185">
        <w:r>
          <w:rPr>
            <w:color w:val="0000FF"/>
          </w:rPr>
          <w:t>подпунктах 2.6.1</w:t>
        </w:r>
      </w:hyperlink>
      <w:r>
        <w:t xml:space="preserve"> - </w:t>
      </w:r>
      <w:hyperlink w:anchor="P332">
        <w:r>
          <w:rPr>
            <w:color w:val="0000FF"/>
          </w:rPr>
          <w:t>2.6.11</w:t>
        </w:r>
      </w:hyperlink>
      <w:r>
        <w:t xml:space="preserve"> настоящего Регламента, специалист службы "одного окна"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w:t>
      </w:r>
      <w:hyperlink w:anchor="P1215">
        <w:r>
          <w:rPr>
            <w:color w:val="0000FF"/>
          </w:rPr>
          <w:t>уведомлением</w:t>
        </w:r>
      </w:hyperlink>
      <w:r>
        <w:t xml:space="preserve"> по форме, согласно 3 к настоящему Регламенту.</w:t>
      </w:r>
    </w:p>
    <w:p w:rsidR="004820BB" w:rsidRDefault="004820BB">
      <w:pPr>
        <w:pStyle w:val="ConsPlusNormal"/>
        <w:spacing w:before="220"/>
        <w:ind w:firstLine="540"/>
        <w:jc w:val="both"/>
      </w:pPr>
      <w:r>
        <w:lastRenderedPageBreak/>
        <w:t xml:space="preserve">В случае наличия оснований для отказа в приеме заявления, предусмотренных </w:t>
      </w:r>
      <w:hyperlink w:anchor="P397">
        <w:r>
          <w:rPr>
            <w:color w:val="0000FF"/>
          </w:rPr>
          <w:t>подпунктом 2.9.1</w:t>
        </w:r>
      </w:hyperlink>
      <w:r>
        <w:t xml:space="preserve"> настоящего Регламента, специалист службы "одного окна":</w:t>
      </w:r>
    </w:p>
    <w:p w:rsidR="004820BB" w:rsidRDefault="004820BB">
      <w:pPr>
        <w:pStyle w:val="ConsPlusNormal"/>
        <w:spacing w:before="220"/>
        <w:ind w:firstLine="540"/>
        <w:jc w:val="both"/>
      </w:pPr>
      <w:r>
        <w:t xml:space="preserve">- при обращении заявителя (представителя заявителя) лично в службу "одного окна", выдает </w:t>
      </w:r>
      <w:hyperlink w:anchor="P1215">
        <w:r>
          <w:rPr>
            <w:color w:val="0000FF"/>
          </w:rPr>
          <w:t>уведомление</w:t>
        </w:r>
      </w:hyperlink>
      <w:r>
        <w:t xml:space="preserve"> об отказе в приеме заявления по форме согласно приложению 3 к настоящему Регламенту (далее - уведомление) с указанием причин отказа и возвращает заявление и документы, предусмотренные </w:t>
      </w:r>
      <w:hyperlink w:anchor="P174">
        <w:r>
          <w:rPr>
            <w:color w:val="0000FF"/>
          </w:rPr>
          <w:t>пунктом 2.6</w:t>
        </w:r>
      </w:hyperlink>
      <w:r>
        <w:t xml:space="preserve"> настоящего Регламента;</w:t>
      </w:r>
    </w:p>
    <w:p w:rsidR="004820BB" w:rsidRDefault="004820BB">
      <w:pPr>
        <w:pStyle w:val="ConsPlusNormal"/>
        <w:spacing w:before="220"/>
        <w:ind w:firstLine="540"/>
        <w:jc w:val="both"/>
      </w:pPr>
      <w:r>
        <w:t xml:space="preserve">- при получении заявления почтовым отправлением не позднее 1 рабочего дня, следующего за днем поступления заявления, направляет заявителю уведомление с указанием причин отказа на почтовый адрес, указанный в заявлении и возвращает заявление и документы, предусмотренные </w:t>
      </w:r>
      <w:hyperlink w:anchor="P174">
        <w:r>
          <w:rPr>
            <w:color w:val="0000FF"/>
          </w:rPr>
          <w:t>пунктом 2.6</w:t>
        </w:r>
      </w:hyperlink>
      <w:r>
        <w:t xml:space="preserve"> настоящего Регламента;</w:t>
      </w:r>
    </w:p>
    <w:p w:rsidR="004820BB" w:rsidRDefault="004820BB">
      <w:pPr>
        <w:pStyle w:val="ConsPlusNormal"/>
        <w:spacing w:before="220"/>
        <w:ind w:firstLine="540"/>
        <w:jc w:val="both"/>
      </w:pPr>
      <w:r>
        <w:t>- при получении заявления по электронной почте не позднее 1 рабочего дня, следующего за днем поступления заявления, направляет заявителю уведомление с указанием причин отказа на адрес электронной почты.</w:t>
      </w:r>
    </w:p>
    <w:p w:rsidR="004820BB" w:rsidRDefault="004820BB">
      <w:pPr>
        <w:pStyle w:val="ConsPlusNormal"/>
        <w:spacing w:before="220"/>
        <w:ind w:firstLine="540"/>
        <w:jc w:val="both"/>
      </w:pPr>
      <w:r>
        <w:t xml:space="preserve">В случае, если представленные копии документов, указанных в </w:t>
      </w:r>
      <w:hyperlink w:anchor="P185">
        <w:r>
          <w:rPr>
            <w:color w:val="0000FF"/>
          </w:rPr>
          <w:t>абзацах втором</w:t>
        </w:r>
      </w:hyperlink>
      <w:r>
        <w:t xml:space="preserve">, </w:t>
      </w:r>
      <w:hyperlink w:anchor="P185">
        <w:r>
          <w:rPr>
            <w:color w:val="0000FF"/>
          </w:rPr>
          <w:t>третьем</w:t>
        </w:r>
      </w:hyperlink>
      <w:r>
        <w:t xml:space="preserve">, </w:t>
      </w:r>
      <w:hyperlink w:anchor="P185">
        <w:r>
          <w:rPr>
            <w:color w:val="0000FF"/>
          </w:rPr>
          <w:t>восьмом, подпункта 2.6.1</w:t>
        </w:r>
      </w:hyperlink>
      <w:r>
        <w:t xml:space="preserve">, в </w:t>
      </w:r>
      <w:hyperlink w:anchor="P200">
        <w:r>
          <w:rPr>
            <w:color w:val="0000FF"/>
          </w:rPr>
          <w:t>абзацах втором</w:t>
        </w:r>
      </w:hyperlink>
      <w:r>
        <w:t xml:space="preserve">, </w:t>
      </w:r>
      <w:hyperlink w:anchor="P200">
        <w:r>
          <w:rPr>
            <w:color w:val="0000FF"/>
          </w:rPr>
          <w:t>третьем</w:t>
        </w:r>
      </w:hyperlink>
      <w:r>
        <w:t xml:space="preserve">, </w:t>
      </w:r>
      <w:hyperlink w:anchor="P200">
        <w:r>
          <w:rPr>
            <w:color w:val="0000FF"/>
          </w:rPr>
          <w:t>восьмом</w:t>
        </w:r>
      </w:hyperlink>
      <w:r>
        <w:t xml:space="preserve">, </w:t>
      </w:r>
      <w:hyperlink w:anchor="P200">
        <w:r>
          <w:rPr>
            <w:color w:val="0000FF"/>
          </w:rPr>
          <w:t>девятом, подпункта 2.6.2</w:t>
        </w:r>
      </w:hyperlink>
      <w:r>
        <w:t xml:space="preserve">, в </w:t>
      </w:r>
      <w:hyperlink w:anchor="P211">
        <w:r>
          <w:rPr>
            <w:color w:val="0000FF"/>
          </w:rPr>
          <w:t>абзацах втором</w:t>
        </w:r>
      </w:hyperlink>
      <w:r>
        <w:t xml:space="preserve">, </w:t>
      </w:r>
      <w:hyperlink w:anchor="P211">
        <w:r>
          <w:rPr>
            <w:color w:val="0000FF"/>
          </w:rPr>
          <w:t>третьем</w:t>
        </w:r>
      </w:hyperlink>
      <w:r>
        <w:t xml:space="preserve">, </w:t>
      </w:r>
      <w:hyperlink w:anchor="P211">
        <w:r>
          <w:rPr>
            <w:color w:val="0000FF"/>
          </w:rPr>
          <w:t>восьмом, подпункта 2.6.3</w:t>
        </w:r>
      </w:hyperlink>
      <w:r>
        <w:t xml:space="preserve">, в </w:t>
      </w:r>
      <w:hyperlink w:anchor="P227">
        <w:r>
          <w:rPr>
            <w:color w:val="0000FF"/>
          </w:rPr>
          <w:t>абзацах втором</w:t>
        </w:r>
      </w:hyperlink>
      <w:r>
        <w:t xml:space="preserve">, </w:t>
      </w:r>
      <w:hyperlink w:anchor="P227">
        <w:r>
          <w:rPr>
            <w:color w:val="0000FF"/>
          </w:rPr>
          <w:t>третьем</w:t>
        </w:r>
      </w:hyperlink>
      <w:r>
        <w:t xml:space="preserve">, </w:t>
      </w:r>
      <w:hyperlink w:anchor="P227">
        <w:r>
          <w:rPr>
            <w:color w:val="0000FF"/>
          </w:rPr>
          <w:t>восьмом, подпункта 2.6.4</w:t>
        </w:r>
      </w:hyperlink>
      <w:r>
        <w:t xml:space="preserve">, в </w:t>
      </w:r>
      <w:hyperlink w:anchor="P244">
        <w:r>
          <w:rPr>
            <w:color w:val="0000FF"/>
          </w:rPr>
          <w:t>подпунктах 2.6.5</w:t>
        </w:r>
      </w:hyperlink>
      <w:r>
        <w:t xml:space="preserve"> - </w:t>
      </w:r>
      <w:hyperlink w:anchor="P332">
        <w:r>
          <w:rPr>
            <w:color w:val="0000FF"/>
          </w:rPr>
          <w:t>2.6.11</w:t>
        </w:r>
      </w:hyperlink>
      <w:r>
        <w:t>,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4820BB" w:rsidRDefault="004820BB">
      <w:pPr>
        <w:pStyle w:val="ConsPlusNormal"/>
        <w:spacing w:before="220"/>
        <w:ind w:firstLine="540"/>
        <w:jc w:val="both"/>
      </w:pPr>
      <w:r>
        <w:t xml:space="preserve">В случае, если заявитель представил оригиналы документов, указанных в </w:t>
      </w:r>
      <w:hyperlink w:anchor="P185">
        <w:r>
          <w:rPr>
            <w:color w:val="0000FF"/>
          </w:rPr>
          <w:t>абзацах втором</w:t>
        </w:r>
      </w:hyperlink>
      <w:r>
        <w:t xml:space="preserve">, </w:t>
      </w:r>
      <w:hyperlink w:anchor="P185">
        <w:r>
          <w:rPr>
            <w:color w:val="0000FF"/>
          </w:rPr>
          <w:t>третьем</w:t>
        </w:r>
      </w:hyperlink>
      <w:r>
        <w:t xml:space="preserve">, </w:t>
      </w:r>
      <w:hyperlink w:anchor="P185">
        <w:r>
          <w:rPr>
            <w:color w:val="0000FF"/>
          </w:rPr>
          <w:t>восьмом, подпункта 2.6.1</w:t>
        </w:r>
      </w:hyperlink>
      <w:r>
        <w:t xml:space="preserve">, в </w:t>
      </w:r>
      <w:hyperlink w:anchor="P200">
        <w:r>
          <w:rPr>
            <w:color w:val="0000FF"/>
          </w:rPr>
          <w:t>абзацах втором</w:t>
        </w:r>
      </w:hyperlink>
      <w:r>
        <w:t xml:space="preserve">, </w:t>
      </w:r>
      <w:hyperlink w:anchor="P200">
        <w:r>
          <w:rPr>
            <w:color w:val="0000FF"/>
          </w:rPr>
          <w:t>третьем</w:t>
        </w:r>
      </w:hyperlink>
      <w:r>
        <w:t xml:space="preserve">, </w:t>
      </w:r>
      <w:hyperlink w:anchor="P200">
        <w:r>
          <w:rPr>
            <w:color w:val="0000FF"/>
          </w:rPr>
          <w:t>восьмом</w:t>
        </w:r>
      </w:hyperlink>
      <w:r>
        <w:t xml:space="preserve">, </w:t>
      </w:r>
      <w:hyperlink w:anchor="P200">
        <w:r>
          <w:rPr>
            <w:color w:val="0000FF"/>
          </w:rPr>
          <w:t>девятом, подпункта 2.6.2</w:t>
        </w:r>
      </w:hyperlink>
      <w:r>
        <w:t xml:space="preserve">, в </w:t>
      </w:r>
      <w:hyperlink w:anchor="P211">
        <w:r>
          <w:rPr>
            <w:color w:val="0000FF"/>
          </w:rPr>
          <w:t>абзацах втором</w:t>
        </w:r>
      </w:hyperlink>
      <w:r>
        <w:t xml:space="preserve">, </w:t>
      </w:r>
      <w:hyperlink w:anchor="P211">
        <w:r>
          <w:rPr>
            <w:color w:val="0000FF"/>
          </w:rPr>
          <w:t>третьем</w:t>
        </w:r>
      </w:hyperlink>
      <w:r>
        <w:t xml:space="preserve">, </w:t>
      </w:r>
      <w:hyperlink w:anchor="P211">
        <w:r>
          <w:rPr>
            <w:color w:val="0000FF"/>
          </w:rPr>
          <w:t>восьмом, подпункта 2.6.3</w:t>
        </w:r>
      </w:hyperlink>
      <w:r>
        <w:t xml:space="preserve">, в </w:t>
      </w:r>
      <w:hyperlink w:anchor="P227">
        <w:r>
          <w:rPr>
            <w:color w:val="0000FF"/>
          </w:rPr>
          <w:t>абзацах втором</w:t>
        </w:r>
      </w:hyperlink>
      <w:r>
        <w:t xml:space="preserve">, </w:t>
      </w:r>
      <w:hyperlink w:anchor="P227">
        <w:r>
          <w:rPr>
            <w:color w:val="0000FF"/>
          </w:rPr>
          <w:t>третьем</w:t>
        </w:r>
      </w:hyperlink>
      <w:r>
        <w:t xml:space="preserve">, </w:t>
      </w:r>
      <w:hyperlink w:anchor="P227">
        <w:r>
          <w:rPr>
            <w:color w:val="0000FF"/>
          </w:rPr>
          <w:t>восьмом, подпункта 2.6.4</w:t>
        </w:r>
      </w:hyperlink>
      <w:r>
        <w:t xml:space="preserve">, в </w:t>
      </w:r>
      <w:hyperlink w:anchor="P244">
        <w:r>
          <w:rPr>
            <w:color w:val="0000FF"/>
          </w:rPr>
          <w:t>подпунктах 2.6.5</w:t>
        </w:r>
      </w:hyperlink>
      <w:r>
        <w:t xml:space="preserve"> - </w:t>
      </w:r>
      <w:hyperlink w:anchor="P332">
        <w:r>
          <w:rPr>
            <w:color w:val="0000FF"/>
          </w:rPr>
          <w:t>2.6.11</w:t>
        </w:r>
      </w:hyperlink>
      <w:r>
        <w:t>,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4820BB" w:rsidRDefault="004820BB">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администрации (далее - система электронного документооборота) с автоматическим присвоением ему персонального регистрационного номера;</w:t>
      </w:r>
    </w:p>
    <w:p w:rsidR="004820BB" w:rsidRDefault="004820BB">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4820BB" w:rsidRDefault="004820BB">
      <w:pPr>
        <w:pStyle w:val="ConsPlusNormal"/>
        <w:spacing w:before="220"/>
        <w:ind w:firstLine="540"/>
        <w:jc w:val="both"/>
      </w:pPr>
      <w:r>
        <w:t>- в течение трех рабочих дней со дня регистрации в системе электронного документооборота передает заявление с приложенными документами заместителю главы администрации Петропавловск-Камчатского городского округа - начальнику Управления образования администрации Петропавловск-Камчатского городского округа (далее - начальник Управления образования) либо лицу, исполняющему его обязанности, для наложения резолюции.</w:t>
      </w:r>
    </w:p>
    <w:p w:rsidR="004820BB" w:rsidRDefault="004820BB">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85">
        <w:r>
          <w:rPr>
            <w:color w:val="0000FF"/>
          </w:rPr>
          <w:t>подпункте 2.6.1</w:t>
        </w:r>
      </w:hyperlink>
      <w:r>
        <w:t xml:space="preserve"> - </w:t>
      </w:r>
      <w:hyperlink w:anchor="P332">
        <w:r>
          <w:rPr>
            <w:color w:val="0000FF"/>
          </w:rPr>
          <w:t>2.6.11</w:t>
        </w:r>
      </w:hyperlink>
      <w:r>
        <w:t xml:space="preserve"> настоящего Регламента, специалист службы "одного окна" в течение одного рабочего дня, следующего за днем его получения:</w:t>
      </w:r>
    </w:p>
    <w:p w:rsidR="004820BB" w:rsidRDefault="004820BB">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w:t>
      </w:r>
    </w:p>
    <w:p w:rsidR="004820BB" w:rsidRDefault="004820BB">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4820BB" w:rsidRDefault="004820BB">
      <w:pPr>
        <w:pStyle w:val="ConsPlusNormal"/>
        <w:spacing w:before="220"/>
        <w:ind w:firstLine="540"/>
        <w:jc w:val="both"/>
      </w:pPr>
      <w:r>
        <w:lastRenderedPageBreak/>
        <w:t>При поступлении письменного заявления по электронной почте проверяется правильность адресованной корреспонденции, наличие почтового адреса, фамилии, имени, отчества (последнее - при наличии), даты и подписи заявителя - физического лица либо наименования, сведения о месте нахождения заявителя - юридического лица, а также даты, подписи руководителя или иного уполномоченного в установленном порядке представителя юридического лица.</w:t>
      </w:r>
    </w:p>
    <w:p w:rsidR="004820BB" w:rsidRDefault="004820BB">
      <w:pPr>
        <w:pStyle w:val="ConsPlusNormal"/>
        <w:spacing w:before="220"/>
        <w:ind w:firstLine="540"/>
        <w:jc w:val="both"/>
      </w:pPr>
      <w:r>
        <w:t>3.2.3 специалист службы "одного окна" передает заявление начальнику Управления образования или лицу, его замещающему, в течение одного рабочего дня, следующего за днем регистрации заявления.</w:t>
      </w:r>
    </w:p>
    <w:p w:rsidR="004820BB" w:rsidRDefault="004820BB">
      <w:pPr>
        <w:pStyle w:val="ConsPlusNormal"/>
        <w:spacing w:before="220"/>
        <w:ind w:firstLine="540"/>
        <w:jc w:val="both"/>
      </w:pPr>
      <w:r>
        <w:t>3.2.4 срок выполнения административной процедуры составляет 1 рабочий день со дня поступления заявления в службу "одного окна".</w:t>
      </w:r>
    </w:p>
    <w:p w:rsidR="004820BB" w:rsidRDefault="004820BB">
      <w:pPr>
        <w:pStyle w:val="ConsPlusNormal"/>
        <w:spacing w:before="220"/>
        <w:ind w:firstLine="540"/>
        <w:jc w:val="both"/>
      </w:pPr>
      <w:r>
        <w:t>3.2.5 результатом административной процедуры является:</w:t>
      </w:r>
    </w:p>
    <w:p w:rsidR="004820BB" w:rsidRDefault="004820BB">
      <w:pPr>
        <w:pStyle w:val="ConsPlusNormal"/>
        <w:spacing w:before="220"/>
        <w:ind w:firstLine="540"/>
        <w:jc w:val="both"/>
      </w:pPr>
      <w:r>
        <w:t>- регистрация специалистом службы "одного окна" заявления в системе электронного документооборота и их передача на исполнение в Управление;</w:t>
      </w:r>
    </w:p>
    <w:p w:rsidR="004820BB" w:rsidRDefault="004820BB">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397">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4820BB" w:rsidRDefault="004820BB">
      <w:pPr>
        <w:pStyle w:val="ConsPlusNormal"/>
        <w:spacing w:before="220"/>
        <w:ind w:firstLine="540"/>
        <w:jc w:val="both"/>
      </w:pPr>
      <w:r>
        <w:t>3.2.6 способом фиксации является:</w:t>
      </w:r>
    </w:p>
    <w:p w:rsidR="004820BB" w:rsidRDefault="004820BB">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4820BB" w:rsidRDefault="004820BB">
      <w:pPr>
        <w:pStyle w:val="ConsPlusNormal"/>
        <w:spacing w:before="220"/>
        <w:ind w:firstLine="540"/>
        <w:jc w:val="both"/>
      </w:pPr>
      <w:r>
        <w:t>- уведомление с указанием причин отказа на бумажном носителе.</w:t>
      </w:r>
    </w:p>
    <w:p w:rsidR="004820BB" w:rsidRDefault="004820BB">
      <w:pPr>
        <w:pStyle w:val="ConsPlusNormal"/>
        <w:spacing w:before="220"/>
        <w:ind w:firstLine="540"/>
        <w:jc w:val="both"/>
      </w:pPr>
      <w:r>
        <w:t xml:space="preserve">3.2.7 критерий принятия решения: наличие (отсутствие) оснований для отказа в приеме заявления и прилагаемых к нему документов, предусмотренных </w:t>
      </w:r>
      <w:hyperlink w:anchor="P397">
        <w:r>
          <w:rPr>
            <w:color w:val="0000FF"/>
          </w:rPr>
          <w:t>пунктом 2.9.1</w:t>
        </w:r>
      </w:hyperlink>
      <w:r>
        <w:t xml:space="preserve"> настоящего Регламента.</w:t>
      </w:r>
    </w:p>
    <w:p w:rsidR="004820BB" w:rsidRDefault="004820BB">
      <w:pPr>
        <w:pStyle w:val="ConsPlusNormal"/>
        <w:spacing w:before="220"/>
        <w:ind w:firstLine="540"/>
        <w:jc w:val="both"/>
      </w:pPr>
      <w:r>
        <w:t>3.2.8 лицом, ответственным за выполнение административной процедуры, является специалист службы "одного окна", ответственный за прием документов.</w:t>
      </w:r>
    </w:p>
    <w:p w:rsidR="004820BB" w:rsidRDefault="004820BB">
      <w:pPr>
        <w:pStyle w:val="ConsPlusNormal"/>
        <w:spacing w:before="220"/>
        <w:ind w:firstLine="540"/>
        <w:jc w:val="both"/>
      </w:pPr>
      <w:r>
        <w:t>При поступлении заявления и документов из МФЦ Камчатского края специалист службы "одного окна" в день его поступления:</w:t>
      </w:r>
    </w:p>
    <w:p w:rsidR="004820BB" w:rsidRDefault="004820BB">
      <w:pPr>
        <w:pStyle w:val="ConsPlusNormal"/>
        <w:spacing w:before="220"/>
        <w:ind w:firstLine="540"/>
        <w:jc w:val="both"/>
      </w:pPr>
      <w:r>
        <w:t>3.2.9 регистрирует заявление в системе электронного документооборота с автоматическим присвоением ему персонального регистрационного номера;</w:t>
      </w:r>
    </w:p>
    <w:p w:rsidR="004820BB" w:rsidRDefault="004820BB">
      <w:pPr>
        <w:pStyle w:val="ConsPlusNormal"/>
        <w:spacing w:before="220"/>
        <w:ind w:firstLine="540"/>
        <w:jc w:val="both"/>
      </w:pPr>
      <w:r>
        <w:t>3.2.10 передает заявление с приложенными документами начальнику Управления образования либо лицу, исполняющему его обязанности, для наложения резолюции.</w:t>
      </w:r>
    </w:p>
    <w:p w:rsidR="004820BB" w:rsidRDefault="004820BB">
      <w:pPr>
        <w:pStyle w:val="ConsPlusNormal"/>
        <w:spacing w:before="220"/>
        <w:ind w:firstLine="540"/>
        <w:jc w:val="both"/>
      </w:pPr>
      <w:r>
        <w:t>3.2.11 Результатом исполнения административной процедуры является передача заявления с приложенными документами начальнику Управления образования либо лицу, исполняющему его обязанности в течение трех рабочих дней со дня регистрации в системе электронного документооборота.</w:t>
      </w:r>
    </w:p>
    <w:p w:rsidR="004820BB" w:rsidRDefault="004820BB">
      <w:pPr>
        <w:pStyle w:val="ConsPlusNormal"/>
        <w:jc w:val="both"/>
      </w:pPr>
    </w:p>
    <w:p w:rsidR="004820BB" w:rsidRDefault="004820BB">
      <w:pPr>
        <w:pStyle w:val="ConsPlusTitle"/>
        <w:jc w:val="center"/>
        <w:outlineLvl w:val="2"/>
      </w:pPr>
      <w:bookmarkStart w:id="41" w:name="P625"/>
      <w:bookmarkEnd w:id="41"/>
      <w:r>
        <w:t>3.3. Рассмотрение и проверка заявления и документов,</w:t>
      </w:r>
    </w:p>
    <w:p w:rsidR="004820BB" w:rsidRDefault="004820BB">
      <w:pPr>
        <w:pStyle w:val="ConsPlusTitle"/>
        <w:jc w:val="center"/>
      </w:pPr>
      <w:r>
        <w:t>истребования документов (сведений) в рамках</w:t>
      </w:r>
    </w:p>
    <w:p w:rsidR="004820BB" w:rsidRDefault="004820BB">
      <w:pPr>
        <w:pStyle w:val="ConsPlusTitle"/>
        <w:jc w:val="center"/>
      </w:pPr>
      <w:r>
        <w:t>межведомственного взаимодействия, принятия решения</w:t>
      </w:r>
    </w:p>
    <w:p w:rsidR="004820BB" w:rsidRDefault="004820BB">
      <w:pPr>
        <w:pStyle w:val="ConsPlusTitle"/>
        <w:jc w:val="center"/>
      </w:pPr>
      <w:r>
        <w:t>о предоставлении либо об отказе в предоставлении</w:t>
      </w:r>
    </w:p>
    <w:p w:rsidR="004820BB" w:rsidRDefault="004820BB">
      <w:pPr>
        <w:pStyle w:val="ConsPlusTitle"/>
        <w:jc w:val="center"/>
      </w:pPr>
      <w:r>
        <w:t>муниципальной услуги, подготовка результата предоставления</w:t>
      </w:r>
    </w:p>
    <w:p w:rsidR="004820BB" w:rsidRDefault="004820BB">
      <w:pPr>
        <w:pStyle w:val="ConsPlusTitle"/>
        <w:jc w:val="center"/>
      </w:pPr>
      <w:r>
        <w:lastRenderedPageBreak/>
        <w:t>муниципальной услуги</w:t>
      </w:r>
    </w:p>
    <w:p w:rsidR="004820BB" w:rsidRDefault="004820BB">
      <w:pPr>
        <w:pStyle w:val="ConsPlusNormal"/>
        <w:jc w:val="both"/>
      </w:pPr>
    </w:p>
    <w:p w:rsidR="004820BB" w:rsidRDefault="004820BB">
      <w:pPr>
        <w:pStyle w:val="ConsPlusNormal"/>
        <w:ind w:firstLine="540"/>
        <w:jc w:val="both"/>
      </w:pPr>
      <w:r>
        <w:t>3.3.1 основанием для начала административной процедуры является передача заявления с приложенными документами из службы "одного окна" начальнику Управления образования либо лицу, исполняющему его обязанности, для наложения резолюции.</w:t>
      </w:r>
    </w:p>
    <w:p w:rsidR="004820BB" w:rsidRDefault="004820BB">
      <w:pPr>
        <w:pStyle w:val="ConsPlusNormal"/>
        <w:spacing w:before="220"/>
        <w:ind w:firstLine="540"/>
        <w:jc w:val="both"/>
      </w:pPr>
      <w:r>
        <w:t>В течение одного рабочего дня, следующего за днем получения заявления с приложением документов, начальником Управления образования либо лицом, исполняющим его обязанности, накладывается резолюция на заявление;</w:t>
      </w:r>
    </w:p>
    <w:p w:rsidR="004820BB" w:rsidRDefault="004820BB">
      <w:pPr>
        <w:pStyle w:val="ConsPlusNormal"/>
        <w:spacing w:before="220"/>
        <w:ind w:firstLine="540"/>
        <w:jc w:val="both"/>
      </w:pPr>
      <w:r>
        <w:t>3.3.2 рассмотренное начальником Управления образования либо лицом, исполняющим его обязанности, заявление с резолюцией в течение 1 рабочего дня, после дня наложения резолюции, направляется по системе электронного документооборота начальнику отдела по предоставлению социальных услуг либо лицу, исполняющему его обязанности;</w:t>
      </w:r>
    </w:p>
    <w:p w:rsidR="004820BB" w:rsidRDefault="004820BB">
      <w:pPr>
        <w:pStyle w:val="ConsPlusNormal"/>
        <w:spacing w:before="220"/>
        <w:ind w:firstLine="540"/>
        <w:jc w:val="both"/>
      </w:pPr>
      <w:r>
        <w:t>3.3.3 начальник отдела по предоставлению социальных услуг либо лицо, исполняющее его обязанности, в течение одного рабочего дня со дня получения заявления направляет заявление специалисту отдела по предоставлению социальных услуг для исполнения;</w:t>
      </w:r>
    </w:p>
    <w:p w:rsidR="004820BB" w:rsidRDefault="004820BB">
      <w:pPr>
        <w:pStyle w:val="ConsPlusNormal"/>
        <w:spacing w:before="220"/>
        <w:ind w:firstLine="540"/>
        <w:jc w:val="both"/>
      </w:pPr>
      <w:r>
        <w:t xml:space="preserve">3.3.4 специалист отдела по предоставлению социальных услуг в течение трех рабочих дней со дня регистрации заявления проводит проверку полноты и достоверности указанных в заявлении и документах сведений, проверяет наличие документов, предусмотренных </w:t>
      </w:r>
      <w:hyperlink w:anchor="P185">
        <w:r>
          <w:rPr>
            <w:color w:val="0000FF"/>
          </w:rPr>
          <w:t>подпунктами 2.6.1</w:t>
        </w:r>
      </w:hyperlink>
      <w:r>
        <w:t xml:space="preserve"> - </w:t>
      </w:r>
      <w:hyperlink w:anchor="P332">
        <w:r>
          <w:rPr>
            <w:color w:val="0000FF"/>
          </w:rPr>
          <w:t>2.6.11</w:t>
        </w:r>
      </w:hyperlink>
      <w:r>
        <w:t xml:space="preserve">, </w:t>
      </w:r>
      <w:hyperlink w:anchor="P361">
        <w:r>
          <w:rPr>
            <w:color w:val="0000FF"/>
          </w:rPr>
          <w:t>пунктом 2.7</w:t>
        </w:r>
      </w:hyperlink>
      <w:r>
        <w:t xml:space="preserve"> настоящего Регламента и:</w:t>
      </w:r>
    </w:p>
    <w:p w:rsidR="004820BB" w:rsidRDefault="004820BB">
      <w:pPr>
        <w:pStyle w:val="ConsPlusNormal"/>
        <w:spacing w:before="220"/>
        <w:ind w:firstLine="540"/>
        <w:jc w:val="both"/>
      </w:pPr>
      <w:r>
        <w:t xml:space="preserve">- в случае если заявление о предоставлении муниципальной услуги подано с документами, предусмотренными </w:t>
      </w:r>
      <w:hyperlink w:anchor="P185">
        <w:r>
          <w:rPr>
            <w:color w:val="0000FF"/>
          </w:rPr>
          <w:t>подпунктами 2.6.1</w:t>
        </w:r>
      </w:hyperlink>
      <w:r>
        <w:t xml:space="preserve"> - </w:t>
      </w:r>
      <w:hyperlink w:anchor="P332">
        <w:r>
          <w:rPr>
            <w:color w:val="0000FF"/>
          </w:rPr>
          <w:t>2.6.11</w:t>
        </w:r>
      </w:hyperlink>
      <w:r>
        <w:t xml:space="preserve">, </w:t>
      </w:r>
      <w:hyperlink w:anchor="P361">
        <w:r>
          <w:rPr>
            <w:color w:val="0000FF"/>
          </w:rPr>
          <w:t>пунктом 2.7</w:t>
        </w:r>
      </w:hyperlink>
      <w:r>
        <w:t xml:space="preserve"> настоящего Регламента, при отсутствии оснований для отказа в предоставлении муниципальной услуги, установленных </w:t>
      </w:r>
      <w:hyperlink w:anchor="P405">
        <w:r>
          <w:rPr>
            <w:color w:val="0000FF"/>
          </w:rPr>
          <w:t>пунктом 2.10</w:t>
        </w:r>
      </w:hyperlink>
      <w:r>
        <w:t xml:space="preserve"> настоящего Регламента, подготавливает заявителю уведомление о предоставлении муниципальной услуги и направляет его на подпись начальнику Управления образования или лицу, исполняющему его обязанности;</w:t>
      </w:r>
    </w:p>
    <w:p w:rsidR="004820BB" w:rsidRDefault="004820BB">
      <w:pPr>
        <w:pStyle w:val="ConsPlusNormal"/>
        <w:spacing w:before="220"/>
        <w:ind w:firstLine="540"/>
        <w:jc w:val="both"/>
      </w:pPr>
      <w:r>
        <w:t xml:space="preserve">- в случае если заявление о предоставлении муниципальной услуги подано с документами, предусмотренными </w:t>
      </w:r>
      <w:hyperlink w:anchor="P185">
        <w:r>
          <w:rPr>
            <w:color w:val="0000FF"/>
          </w:rPr>
          <w:t>подпунктами 2.6.1</w:t>
        </w:r>
      </w:hyperlink>
      <w:r>
        <w:t xml:space="preserve"> - </w:t>
      </w:r>
      <w:hyperlink w:anchor="P332">
        <w:r>
          <w:rPr>
            <w:color w:val="0000FF"/>
          </w:rPr>
          <w:t>2.6.11</w:t>
        </w:r>
      </w:hyperlink>
      <w:r>
        <w:t xml:space="preserve">, </w:t>
      </w:r>
      <w:hyperlink w:anchor="P361">
        <w:r>
          <w:rPr>
            <w:color w:val="0000FF"/>
          </w:rPr>
          <w:t>пунктом 2.7</w:t>
        </w:r>
      </w:hyperlink>
      <w:r>
        <w:t xml:space="preserve"> настоящего Регламента, и имеются основания для отказа в предоставлении муниципальной услуги, установленные </w:t>
      </w:r>
      <w:hyperlink w:anchor="P405">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4820BB" w:rsidRDefault="004820BB">
      <w:pPr>
        <w:pStyle w:val="ConsPlusNormal"/>
        <w:spacing w:before="220"/>
        <w:ind w:firstLine="540"/>
        <w:jc w:val="both"/>
      </w:pPr>
      <w:r>
        <w:t xml:space="preserve">3.3.5 в случае приема заявления без документов, предусмотренных </w:t>
      </w:r>
      <w:hyperlink w:anchor="P361">
        <w:r>
          <w:rPr>
            <w:color w:val="0000FF"/>
          </w:rPr>
          <w:t>пунктом 2.7</w:t>
        </w:r>
      </w:hyperlink>
      <w:r>
        <w:t xml:space="preserve"> настоящего Регламента, которые могут предоставляться заявителями по собственной инициативе, осуществляет подготовку и направление межведомственных запросов;</w:t>
      </w:r>
    </w:p>
    <w:p w:rsidR="004820BB" w:rsidRDefault="004820BB">
      <w:pPr>
        <w:pStyle w:val="ConsPlusNormal"/>
        <w:spacing w:before="220"/>
        <w:ind w:firstLine="540"/>
        <w:jc w:val="both"/>
      </w:pPr>
      <w:r>
        <w:t>3.3.6 в течение одного рабочего дня, следующего за днем получения запрашиваемой информации в рамках межведомственного информационного взаимодействия, специалист отдела по предоставлению социальных услуг проверяет полноту полученной информации.</w:t>
      </w:r>
    </w:p>
    <w:p w:rsidR="004820BB" w:rsidRDefault="004820BB">
      <w:pPr>
        <w:pStyle w:val="ConsPlusNormal"/>
        <w:spacing w:before="220"/>
        <w:ind w:firstLine="540"/>
        <w:jc w:val="both"/>
      </w:pPr>
      <w:r>
        <w:t>В случае поступления запрошенной информации не в полном объеме или содержащей противоречивые сведения специалист отдела по предоставлению социальных услуг в течение одного рабочего дня после получения информации уточняет запрос и направляет его повторно;</w:t>
      </w:r>
    </w:p>
    <w:p w:rsidR="004820BB" w:rsidRDefault="004820BB">
      <w:pPr>
        <w:pStyle w:val="ConsPlusNormal"/>
        <w:spacing w:before="220"/>
        <w:ind w:firstLine="540"/>
        <w:jc w:val="both"/>
      </w:pPr>
      <w:r>
        <w:t>3.3.7 в течение одного рабочего дня со дня поступления запрашиваемой информации в рамках межведомственного информационного взаимодействия специалист отдела по предоставлению социальных услуг:</w:t>
      </w:r>
    </w:p>
    <w:p w:rsidR="004820BB" w:rsidRDefault="004820BB">
      <w:pPr>
        <w:pStyle w:val="ConsPlusNormal"/>
        <w:spacing w:before="220"/>
        <w:ind w:firstLine="540"/>
        <w:jc w:val="both"/>
      </w:pPr>
      <w:r>
        <w:t xml:space="preserve">- при наличии оснований для отказа в предоставлении муниципальной услуги, установленных </w:t>
      </w:r>
      <w:hyperlink w:anchor="P405">
        <w:r>
          <w:rPr>
            <w:color w:val="0000FF"/>
          </w:rPr>
          <w:t>пунктом 2.10</w:t>
        </w:r>
      </w:hyperlink>
      <w:r>
        <w:t xml:space="preserve"> настоящего Регламента, подготавливает уведомление об отказе в предоставлении </w:t>
      </w:r>
      <w:r>
        <w:lastRenderedPageBreak/>
        <w:t>муниципальной услуги и направляет его на подпись начальнику Управления образования или лицу, исполняющему его обязанности;</w:t>
      </w:r>
    </w:p>
    <w:p w:rsidR="004820BB" w:rsidRDefault="004820BB">
      <w:pPr>
        <w:pStyle w:val="ConsPlusNormal"/>
        <w:spacing w:before="220"/>
        <w:ind w:firstLine="540"/>
        <w:jc w:val="both"/>
      </w:pPr>
      <w:r>
        <w:t xml:space="preserve">- при отсутствии оснований для отказа в предоставлении муниципальной услуги, установленных </w:t>
      </w:r>
      <w:hyperlink w:anchor="P405">
        <w:r>
          <w:rPr>
            <w:color w:val="0000FF"/>
          </w:rPr>
          <w:t>пунктом 2.10</w:t>
        </w:r>
      </w:hyperlink>
      <w:r>
        <w:t xml:space="preserve"> настоящего Регламента, подготавливает проект приказа о предоставлении муниципальной услуги и уведомление заявителю о предоставлении муниципальной услуги и направляет их на подпись начальнику Управления образования или лицу, исполняющему его обязанности;</w:t>
      </w:r>
    </w:p>
    <w:p w:rsidR="004820BB" w:rsidRDefault="004820BB">
      <w:pPr>
        <w:pStyle w:val="ConsPlusNormal"/>
        <w:spacing w:before="220"/>
        <w:ind w:firstLine="540"/>
        <w:jc w:val="both"/>
      </w:pPr>
      <w:r>
        <w:t>3.3.8 начальник Управления образования или лицо, исполняющее его обязанности, в течение одного рабочего дня со дня поступления проекта приказа о предоставлении муниципальной услуги, уведомления заявителю о предоставлении муниципальной услуги либо уведомления заявителю об отказе в предоставлении муниципальной услуги, подписывает их и направляет в течение одного рабочего дня после подписания:</w:t>
      </w:r>
    </w:p>
    <w:p w:rsidR="004820BB" w:rsidRDefault="004820BB">
      <w:pPr>
        <w:pStyle w:val="ConsPlusNormal"/>
        <w:spacing w:before="220"/>
        <w:ind w:firstLine="540"/>
        <w:jc w:val="both"/>
      </w:pPr>
      <w:bookmarkStart w:id="42" w:name="P646"/>
      <w:bookmarkEnd w:id="42"/>
      <w:r>
        <w:t>- специалисту отдела по предоставлению социальных услуг - уведомление заявителю о предоставлении муниципальной услуги либо уведомление заявителю о предоставлении муниципальной услуги (далее - документы), копию приказа о предоставлении муниципальной услуги;</w:t>
      </w:r>
    </w:p>
    <w:p w:rsidR="004820BB" w:rsidRDefault="004820BB">
      <w:pPr>
        <w:pStyle w:val="ConsPlusNormal"/>
        <w:spacing w:before="220"/>
        <w:ind w:firstLine="540"/>
        <w:jc w:val="both"/>
      </w:pPr>
      <w:r>
        <w:t>- в отдел учета и отчетности Управления образования (далее - отдел учета и отчетности) - копию приказа о предоставлении муниципальной услуги;</w:t>
      </w:r>
    </w:p>
    <w:p w:rsidR="004820BB" w:rsidRDefault="004820BB">
      <w:pPr>
        <w:pStyle w:val="ConsPlusNormal"/>
        <w:spacing w:before="220"/>
        <w:ind w:firstLine="540"/>
        <w:jc w:val="both"/>
      </w:pPr>
      <w:r>
        <w:t>3.3.9 специалист отдела по предоставлению социальных услуг в течение одного рабочего дня после получения документов направляет их в службу "одного окна" для выдачи заявителю.</w:t>
      </w:r>
    </w:p>
    <w:p w:rsidR="004820BB" w:rsidRDefault="004820BB">
      <w:pPr>
        <w:pStyle w:val="ConsPlusNormal"/>
        <w:spacing w:before="220"/>
        <w:ind w:firstLine="540"/>
        <w:jc w:val="both"/>
      </w:pPr>
      <w:r>
        <w:t>Срок выполнения административного действия составляет один рабочий день;</w:t>
      </w:r>
    </w:p>
    <w:p w:rsidR="004820BB" w:rsidRDefault="004820BB">
      <w:pPr>
        <w:pStyle w:val="ConsPlusNormal"/>
        <w:spacing w:before="220"/>
        <w:ind w:firstLine="540"/>
        <w:jc w:val="both"/>
      </w:pPr>
      <w:r>
        <w:t>3.3.10 специалист отдела учета и отчетности готовит финансовые документы на оказание муниципальной услуги в безналичной форме путем перечисления денежных средств на счет заявителя, указанный в заявлении, не позднее тридцати календарных дней со дня регистрации заявления в службе "одного окна".</w:t>
      </w:r>
    </w:p>
    <w:p w:rsidR="004820BB" w:rsidRDefault="004820BB">
      <w:pPr>
        <w:pStyle w:val="ConsPlusNormal"/>
        <w:spacing w:before="220"/>
        <w:ind w:firstLine="540"/>
        <w:jc w:val="both"/>
      </w:pPr>
      <w:r>
        <w:t>Результатом административной процедуры является рассмотрение и проверка заявления и документов, истребование документов (сведений) в рамках межведомственного взаимодействия, принятие решения о предоставлении либо об отказе в предоставлении муниципальной услуги, подготовка результата предоставления муниципальной услуги.</w:t>
      </w:r>
    </w:p>
    <w:p w:rsidR="004820BB" w:rsidRDefault="004820BB">
      <w:pPr>
        <w:pStyle w:val="ConsPlusNormal"/>
        <w:jc w:val="both"/>
      </w:pPr>
    </w:p>
    <w:p w:rsidR="004820BB" w:rsidRDefault="004820BB">
      <w:pPr>
        <w:pStyle w:val="ConsPlusTitle"/>
        <w:jc w:val="center"/>
        <w:outlineLvl w:val="2"/>
      </w:pPr>
      <w:r>
        <w:t>3.4. Информирование заявителя и выдача результата</w:t>
      </w:r>
    </w:p>
    <w:p w:rsidR="004820BB" w:rsidRDefault="004820BB">
      <w:pPr>
        <w:pStyle w:val="ConsPlusTitle"/>
        <w:jc w:val="center"/>
      </w:pPr>
      <w:r>
        <w:t>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3.4.1 основанием для начала административной процедуры является направление в службу "одного окна" документов для выдачи заявителю (представителю заявителя).</w:t>
      </w:r>
    </w:p>
    <w:p w:rsidR="004820BB" w:rsidRDefault="004820BB">
      <w:pPr>
        <w:pStyle w:val="ConsPlusNormal"/>
        <w:spacing w:before="220"/>
        <w:ind w:firstLine="540"/>
        <w:jc w:val="both"/>
      </w:pPr>
      <w:r>
        <w:t>Специалист службы "одного окна", ответственный за выдачу документов:</w:t>
      </w:r>
    </w:p>
    <w:p w:rsidR="004820BB" w:rsidRDefault="004820BB">
      <w:pPr>
        <w:pStyle w:val="ConsPlusNormal"/>
        <w:spacing w:before="220"/>
        <w:ind w:firstLine="540"/>
        <w:jc w:val="both"/>
      </w:pPr>
      <w:r>
        <w:t>3.4.2 в день поступления вносит сведения о документах, указанных в абзаце втором подпункта 3.3.8, в системе электронного документооборота с автоматическим присвоением персонального регистрационного номера и персонального штрих - кода и в случае обращения заявителя (представителя заявителя) о предоставлении муниципальной услуги через МФЦ Камчатского края передает документы в МФЦ Камчатского края в соответствии с Соглашением для выдачи заявителю (представителю заявителя);</w:t>
      </w:r>
    </w:p>
    <w:p w:rsidR="004820BB" w:rsidRDefault="004820BB">
      <w:pPr>
        <w:pStyle w:val="ConsPlusNormal"/>
        <w:spacing w:before="220"/>
        <w:ind w:firstLine="540"/>
        <w:jc w:val="both"/>
      </w:pPr>
      <w:r>
        <w:t xml:space="preserve">3.4.3 в течение одного рабочего дня со дня получения документов, указанных в </w:t>
      </w:r>
      <w:hyperlink w:anchor="P646">
        <w:r>
          <w:rPr>
            <w:color w:val="0000FF"/>
          </w:rPr>
          <w:t>абзаце втором подпункта 3.3.8</w:t>
        </w:r>
      </w:hyperlink>
      <w:r>
        <w:t xml:space="preserve">,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w:t>
      </w:r>
      <w:r>
        <w:lastRenderedPageBreak/>
        <w:t>заявителя) лично, либо направляет документы заявителю (представителю заявителя) почтовым отправлением.</w:t>
      </w:r>
    </w:p>
    <w:p w:rsidR="004820BB" w:rsidRDefault="004820BB">
      <w:pPr>
        <w:pStyle w:val="ConsPlusNormal"/>
        <w:spacing w:before="220"/>
        <w:ind w:firstLine="540"/>
        <w:jc w:val="both"/>
      </w:pPr>
      <w:r>
        <w:t xml:space="preserve">В случае, если заявителем в заявлении не указано намерение получить документы, указанные в </w:t>
      </w:r>
      <w:hyperlink w:anchor="P646">
        <w:r>
          <w:rPr>
            <w:color w:val="0000FF"/>
          </w:rPr>
          <w:t>абзаце втором подпункта 3.3.8</w:t>
        </w:r>
      </w:hyperlink>
      <w:r>
        <w:t>, лично, специалист службы "одного окна", ответственный за выдачу документов, в течение одного рабочего дня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4820BB" w:rsidRDefault="004820BB">
      <w:pPr>
        <w:pStyle w:val="ConsPlusNormal"/>
        <w:spacing w:before="220"/>
        <w:ind w:firstLine="540"/>
        <w:jc w:val="both"/>
      </w:pPr>
      <w:r>
        <w:t xml:space="preserve">В случае, если при наличии указанных в заявлении номера телефона заявителя или адреса электронной почты заявителя уведомить заявителя (представителя заявителя) о готовности документов, указанных в </w:t>
      </w:r>
      <w:hyperlink w:anchor="P646">
        <w:r>
          <w:rPr>
            <w:color w:val="0000FF"/>
          </w:rPr>
          <w:t>абзаце втором подпункта 3.3.8</w:t>
        </w:r>
      </w:hyperlink>
      <w:r>
        <w:t>,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4820BB" w:rsidRDefault="004820BB">
      <w:pPr>
        <w:pStyle w:val="ConsPlusNormal"/>
        <w:spacing w:before="220"/>
        <w:ind w:firstLine="540"/>
        <w:jc w:val="both"/>
      </w:pPr>
      <w:r>
        <w:t xml:space="preserve">В случае отсутствия в заявлении номера телефона заявителя или адреса электронной почты заявителя (представителя заявителя) документы, указанные в </w:t>
      </w:r>
      <w:hyperlink w:anchor="P646">
        <w:r>
          <w:rPr>
            <w:color w:val="0000FF"/>
          </w:rPr>
          <w:t>абзаце втором подпункта 3.3.8</w:t>
        </w:r>
      </w:hyperlink>
      <w:r>
        <w:t>,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4820BB" w:rsidRDefault="004820BB">
      <w:pPr>
        <w:pStyle w:val="ConsPlusNormal"/>
        <w:spacing w:before="220"/>
        <w:ind w:firstLine="540"/>
        <w:jc w:val="both"/>
      </w:pPr>
      <w:r>
        <w:t xml:space="preserve">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646">
        <w:r>
          <w:rPr>
            <w:color w:val="0000FF"/>
          </w:rPr>
          <w:t>абзаце втором подпункта 3.3.8</w:t>
        </w:r>
      </w:hyperlink>
      <w:r>
        <w:t>,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4820BB" w:rsidRDefault="004820BB">
      <w:pPr>
        <w:pStyle w:val="ConsPlusNormal"/>
        <w:spacing w:before="220"/>
        <w:ind w:firstLine="540"/>
        <w:jc w:val="both"/>
      </w:pPr>
      <w:r>
        <w:t xml:space="preserve">3.4.4 в течение одного рабочего дня со дня направления либо вручения документов, указанных в </w:t>
      </w:r>
      <w:hyperlink w:anchor="P646">
        <w:r>
          <w:rPr>
            <w:color w:val="0000FF"/>
          </w:rPr>
          <w:t>абзаце втором подпункта 3.3.8</w:t>
        </w:r>
      </w:hyperlink>
      <w:r>
        <w:t>,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4820BB" w:rsidRDefault="004820BB">
      <w:pPr>
        <w:pStyle w:val="ConsPlusNormal"/>
        <w:spacing w:before="220"/>
        <w:ind w:firstLine="540"/>
        <w:jc w:val="both"/>
      </w:pPr>
      <w:r>
        <w:t>Результатом административной процедуры является информирование заявителя и выдача результата предоставления муниципальной услуги.</w:t>
      </w:r>
    </w:p>
    <w:p w:rsidR="004820BB" w:rsidRDefault="004820BB">
      <w:pPr>
        <w:pStyle w:val="ConsPlusNormal"/>
        <w:jc w:val="both"/>
      </w:pPr>
    </w:p>
    <w:p w:rsidR="004820BB" w:rsidRDefault="004820BB">
      <w:pPr>
        <w:pStyle w:val="ConsPlusTitle"/>
        <w:jc w:val="center"/>
        <w:outlineLvl w:val="2"/>
      </w:pPr>
      <w:r>
        <w:t>3.5. Порядок осуществления административных процедур</w:t>
      </w:r>
    </w:p>
    <w:p w:rsidR="004820BB" w:rsidRDefault="004820BB">
      <w:pPr>
        <w:pStyle w:val="ConsPlusTitle"/>
        <w:jc w:val="center"/>
      </w:pPr>
      <w:r>
        <w:t>(действий) в электронной форме, в том числе с использованием</w:t>
      </w:r>
    </w:p>
    <w:p w:rsidR="004820BB" w:rsidRDefault="004820BB">
      <w:pPr>
        <w:pStyle w:val="ConsPlusTitle"/>
        <w:jc w:val="center"/>
      </w:pPr>
      <w:r>
        <w:t>ЕПГУ и/или РПГУ</w:t>
      </w:r>
    </w:p>
    <w:p w:rsidR="004820BB" w:rsidRDefault="004820BB">
      <w:pPr>
        <w:pStyle w:val="ConsPlusNormal"/>
        <w:jc w:val="both"/>
      </w:pPr>
    </w:p>
    <w:p w:rsidR="004820BB" w:rsidRDefault="004820BB">
      <w:pPr>
        <w:pStyle w:val="ConsPlusNormal"/>
        <w:ind w:firstLine="540"/>
        <w:jc w:val="both"/>
      </w:pPr>
      <w:r>
        <w:t>3.5.1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4820BB" w:rsidRDefault="004820BB">
      <w:pPr>
        <w:pStyle w:val="ConsPlusNormal"/>
        <w:spacing w:before="220"/>
        <w:ind w:firstLine="540"/>
        <w:jc w:val="both"/>
      </w:pPr>
      <w:r>
        <w:t>На РПГУ размещаются формы и образцы заполнения электронной формы заявления.</w:t>
      </w:r>
    </w:p>
    <w:p w:rsidR="004820BB" w:rsidRDefault="004820BB">
      <w:pPr>
        <w:pStyle w:val="ConsPlusNormal"/>
        <w:spacing w:before="220"/>
        <w:ind w:firstLine="540"/>
        <w:jc w:val="both"/>
      </w:pPr>
      <w:r>
        <w:t>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4820BB" w:rsidRDefault="004820BB">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4820BB" w:rsidRDefault="004820BB">
      <w:pPr>
        <w:pStyle w:val="ConsPlusNormal"/>
        <w:spacing w:before="220"/>
        <w:ind w:firstLine="540"/>
        <w:jc w:val="both"/>
      </w:pPr>
      <w: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20BB" w:rsidRDefault="004820BB">
      <w:pPr>
        <w:pStyle w:val="ConsPlusNormal"/>
        <w:spacing w:before="220"/>
        <w:ind w:firstLine="540"/>
        <w:jc w:val="both"/>
      </w:pPr>
      <w:r>
        <w:t>При формировании заявления заявителю обеспечивается:</w:t>
      </w:r>
    </w:p>
    <w:p w:rsidR="004820BB" w:rsidRDefault="004820BB">
      <w:pPr>
        <w:pStyle w:val="ConsPlusNormal"/>
        <w:spacing w:before="220"/>
        <w:ind w:firstLine="540"/>
        <w:jc w:val="both"/>
      </w:pPr>
      <w:r>
        <w:t>- возможность копирования и сохранения заявления и иных документов, необходимых для предоставления муниципальной услуги;</w:t>
      </w:r>
    </w:p>
    <w:p w:rsidR="004820BB" w:rsidRDefault="004820BB">
      <w:pPr>
        <w:pStyle w:val="ConsPlusNormal"/>
        <w:spacing w:before="220"/>
        <w:ind w:firstLine="540"/>
        <w:jc w:val="both"/>
      </w:pPr>
      <w:r>
        <w:t>- возможность печати на бумажном носителе копии электронной формы заявления;</w:t>
      </w:r>
    </w:p>
    <w:p w:rsidR="004820BB" w:rsidRDefault="004820BB">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20BB" w:rsidRDefault="004820BB">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4820BB" w:rsidRDefault="004820BB">
      <w:pPr>
        <w:pStyle w:val="ConsPlusNormal"/>
        <w:spacing w:before="220"/>
        <w:ind w:firstLine="540"/>
        <w:jc w:val="both"/>
      </w:pPr>
      <w:r>
        <w:t>-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4820BB" w:rsidRDefault="004820BB">
      <w:pPr>
        <w:pStyle w:val="ConsPlusNormal"/>
        <w:spacing w:before="220"/>
        <w:ind w:firstLine="540"/>
        <w:jc w:val="both"/>
      </w:pPr>
      <w:r>
        <w:t>Сформированное и подписанное заявление с приложенными к нему документами, необходимыми для предоставления муниципальной услуги, направляются в службу "одного окна" посредством РПГУ;</w:t>
      </w:r>
    </w:p>
    <w:p w:rsidR="004820BB" w:rsidRDefault="004820BB">
      <w:pPr>
        <w:pStyle w:val="ConsPlusNormal"/>
        <w:spacing w:before="220"/>
        <w:ind w:firstLine="540"/>
        <w:jc w:val="both"/>
      </w:pPr>
      <w:r>
        <w:t>3.5.2 порядок приема и регистрации заявления и иных документов, необходимых для предоставления муниципальной услуги в электронной форме.</w:t>
      </w:r>
    </w:p>
    <w:p w:rsidR="004820BB" w:rsidRDefault="004820BB">
      <w:pPr>
        <w:pStyle w:val="ConsPlusNormal"/>
        <w:spacing w:before="220"/>
        <w:ind w:firstLine="540"/>
        <w:jc w:val="both"/>
      </w:pPr>
      <w:r>
        <w:t>Основанием для начала административной процедуры является направление заявления и документов, необходимых для предоставления муниципальной услуги в электронном виде на адрес электронной почты или через РПГУ.</w:t>
      </w:r>
    </w:p>
    <w:p w:rsidR="004820BB" w:rsidRDefault="004820BB">
      <w:pPr>
        <w:pStyle w:val="ConsPlusNormal"/>
        <w:spacing w:before="220"/>
        <w:ind w:firstLine="540"/>
        <w:jc w:val="both"/>
      </w:pPr>
      <w:r>
        <w:t>Специалист службы "одного окна",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w:t>
      </w:r>
    </w:p>
    <w:p w:rsidR="004820BB" w:rsidRDefault="004820BB">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397">
        <w:r>
          <w:rPr>
            <w:color w:val="0000FF"/>
          </w:rPr>
          <w:t>подпунктом 2.9.1</w:t>
        </w:r>
      </w:hyperlink>
      <w: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4820BB" w:rsidRDefault="004820BB">
      <w:pPr>
        <w:pStyle w:val="ConsPlusNormal"/>
        <w:spacing w:before="220"/>
        <w:ind w:firstLine="540"/>
        <w:jc w:val="both"/>
      </w:pPr>
      <w:r>
        <w:t xml:space="preserve">- в случае отсутствия оснований для отказа в приеме заявления и документов, предусмотренных </w:t>
      </w:r>
      <w:hyperlink w:anchor="P397">
        <w:r>
          <w:rPr>
            <w:color w:val="0000FF"/>
          </w:rPr>
          <w:t>подпунктом 2.9.1</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4820BB" w:rsidRDefault="004820BB">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4820BB" w:rsidRDefault="004820BB">
      <w:pPr>
        <w:pStyle w:val="ConsPlusNormal"/>
        <w:spacing w:before="220"/>
        <w:ind w:firstLine="540"/>
        <w:jc w:val="both"/>
      </w:pPr>
      <w:r>
        <w:t xml:space="preserve">Срок выполнения административной процедуры не должен превышать 1 рабочего дня, </w:t>
      </w:r>
      <w:r>
        <w:lastRenderedPageBreak/>
        <w:t>следующего за днем поступления заявления в службу "одного окна".</w:t>
      </w:r>
    </w:p>
    <w:p w:rsidR="004820BB" w:rsidRDefault="004820BB">
      <w:pPr>
        <w:pStyle w:val="ConsPlusNormal"/>
        <w:spacing w:before="220"/>
        <w:ind w:firstLine="540"/>
        <w:jc w:val="both"/>
      </w:pPr>
      <w:r>
        <w:t>Результатом административной процедуры является регистрация специалистом службы "одного окна" заявления в системе электронного документооборота и их передача на исполнение в Управление.</w:t>
      </w:r>
    </w:p>
    <w:p w:rsidR="004820BB" w:rsidRDefault="004820BB">
      <w:pPr>
        <w:pStyle w:val="ConsPlusNormal"/>
        <w:spacing w:before="220"/>
        <w:ind w:firstLine="540"/>
        <w:jc w:val="both"/>
      </w:pPr>
      <w:r>
        <w:t>Способом фиксации является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4820BB" w:rsidRDefault="004820BB">
      <w:pPr>
        <w:pStyle w:val="ConsPlusNormal"/>
        <w:spacing w:before="220"/>
        <w:ind w:firstLine="540"/>
        <w:jc w:val="both"/>
      </w:pPr>
      <w:r>
        <w:t xml:space="preserve">Критерий принятия решения: наличие (отсутствие) оснований для отказа в приеме заявления и прилагаемых к нему документов, предусмотренных </w:t>
      </w:r>
      <w:hyperlink w:anchor="P392">
        <w:r>
          <w:rPr>
            <w:color w:val="0000FF"/>
          </w:rPr>
          <w:t>пунктом 2.9</w:t>
        </w:r>
      </w:hyperlink>
      <w:r>
        <w:t xml:space="preserve"> настоящего Регламента.</w:t>
      </w:r>
    </w:p>
    <w:p w:rsidR="004820BB" w:rsidRDefault="004820BB">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4820BB" w:rsidRDefault="004820BB">
      <w:pPr>
        <w:pStyle w:val="ConsPlusNormal"/>
        <w:spacing w:before="220"/>
        <w:ind w:firstLine="540"/>
        <w:jc w:val="both"/>
      </w:pPr>
      <w:r>
        <w:t>3.5.3 порядок рассмотрения заявления и иных документов, необходимых для предоставления муниципальной услуги, поступивших в электронной форме, принятие решения о предоставлении муниципальной услуги.</w:t>
      </w:r>
    </w:p>
    <w:p w:rsidR="004820BB" w:rsidRDefault="004820BB">
      <w:pPr>
        <w:pStyle w:val="ConsPlusNormal"/>
        <w:spacing w:before="220"/>
        <w:ind w:firstLine="540"/>
        <w:jc w:val="both"/>
      </w:pPr>
      <w:r>
        <w:t xml:space="preserve">Рассмотрение заявления и иных документов, необходимых для предоставления муниципальной услуги, поступившего в электронной форме, осуществляется в порядке, установленном </w:t>
      </w:r>
      <w:hyperlink w:anchor="P625">
        <w:r>
          <w:rPr>
            <w:color w:val="0000FF"/>
          </w:rPr>
          <w:t>пунктом 3.3</w:t>
        </w:r>
      </w:hyperlink>
      <w:r>
        <w:t xml:space="preserve"> настоящего Регламента.</w:t>
      </w:r>
    </w:p>
    <w:p w:rsidR="004820BB" w:rsidRDefault="004820BB">
      <w:pPr>
        <w:pStyle w:val="ConsPlusNormal"/>
        <w:spacing w:before="220"/>
        <w:ind w:firstLine="540"/>
        <w:jc w:val="both"/>
      </w:pPr>
      <w:r>
        <w:t>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w:t>
      </w:r>
    </w:p>
    <w:p w:rsidR="004820BB" w:rsidRDefault="004820BB">
      <w:pPr>
        <w:pStyle w:val="ConsPlusNormal"/>
        <w:spacing w:before="220"/>
        <w:ind w:firstLine="540"/>
        <w:jc w:val="both"/>
      </w:pPr>
      <w:r>
        <w:t xml:space="preserve">Критерии принятия решения: отсутствие (наличие) оснований для отказа в предоставлении муниципальной услуги, предусмотренных </w:t>
      </w:r>
      <w:hyperlink w:anchor="P405">
        <w:r>
          <w:rPr>
            <w:color w:val="0000FF"/>
          </w:rPr>
          <w:t>пунктом 2.10</w:t>
        </w:r>
      </w:hyperlink>
      <w:r>
        <w:t xml:space="preserve"> настоящего Регламента.</w:t>
      </w:r>
    </w:p>
    <w:p w:rsidR="004820BB" w:rsidRDefault="004820BB">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820BB" w:rsidRDefault="004820BB">
      <w:pPr>
        <w:pStyle w:val="ConsPlusNormal"/>
        <w:jc w:val="both"/>
      </w:pPr>
    </w:p>
    <w:p w:rsidR="004820BB" w:rsidRDefault="004820BB">
      <w:pPr>
        <w:pStyle w:val="ConsPlusTitle"/>
        <w:jc w:val="center"/>
        <w:outlineLvl w:val="1"/>
      </w:pPr>
      <w:r>
        <w:t>4. Контроль за предоставлением муниципальной услуги</w:t>
      </w:r>
    </w:p>
    <w:p w:rsidR="004820BB" w:rsidRDefault="004820BB">
      <w:pPr>
        <w:pStyle w:val="ConsPlusNormal"/>
        <w:jc w:val="both"/>
      </w:pPr>
    </w:p>
    <w:p w:rsidR="004820BB" w:rsidRDefault="004820BB">
      <w:pPr>
        <w:pStyle w:val="ConsPlusTitle"/>
        <w:jc w:val="center"/>
        <w:outlineLvl w:val="2"/>
      </w:pPr>
      <w:r>
        <w:t>4.1. Порядок осуществления текущего контроля за соблюдением</w:t>
      </w:r>
    </w:p>
    <w:p w:rsidR="004820BB" w:rsidRDefault="004820BB">
      <w:pPr>
        <w:pStyle w:val="ConsPlusTitle"/>
        <w:jc w:val="center"/>
      </w:pPr>
      <w:r>
        <w:t>и исполнением ответственными должностными лицами положений</w:t>
      </w:r>
    </w:p>
    <w:p w:rsidR="004820BB" w:rsidRDefault="004820BB">
      <w:pPr>
        <w:pStyle w:val="ConsPlusTitle"/>
        <w:jc w:val="center"/>
      </w:pPr>
      <w:r>
        <w:t>настоящего Регламента и иных, нормативных правовых актов,</w:t>
      </w:r>
    </w:p>
    <w:p w:rsidR="004820BB" w:rsidRDefault="004820BB">
      <w:pPr>
        <w:pStyle w:val="ConsPlusTitle"/>
        <w:jc w:val="center"/>
      </w:pPr>
      <w:r>
        <w:t>устанавливающих требования к предоставлению</w:t>
      </w:r>
    </w:p>
    <w:p w:rsidR="004820BB" w:rsidRDefault="004820BB">
      <w:pPr>
        <w:pStyle w:val="ConsPlusTitle"/>
        <w:jc w:val="center"/>
      </w:pPr>
      <w:r>
        <w:t>муниципальной услуги</w:t>
      </w:r>
    </w:p>
    <w:p w:rsidR="004820BB" w:rsidRDefault="004820BB">
      <w:pPr>
        <w:pStyle w:val="ConsPlusNormal"/>
        <w:jc w:val="both"/>
      </w:pPr>
    </w:p>
    <w:p w:rsidR="004820BB" w:rsidRDefault="004820BB">
      <w:pPr>
        <w:pStyle w:val="ConsPlusNormal"/>
        <w:ind w:firstLine="540"/>
        <w:jc w:val="both"/>
      </w:pPr>
      <w:r>
        <w:t>4.1.1 текущий контроль за исполнением настоящего Регламента осуществляется начальником Управления образования и представляет собой контроль за соблюдением и исполнением специалистами Управления, ответственными за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4820BB" w:rsidRDefault="004820BB">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4820BB" w:rsidRDefault="004820BB">
      <w:pPr>
        <w:pStyle w:val="ConsPlusNormal"/>
        <w:spacing w:before="220"/>
        <w:ind w:firstLine="540"/>
        <w:jc w:val="both"/>
      </w:pPr>
      <w:r>
        <w:t>4.1.3 текущий контроль включает:</w:t>
      </w:r>
    </w:p>
    <w:p w:rsidR="004820BB" w:rsidRDefault="004820BB">
      <w:pPr>
        <w:pStyle w:val="ConsPlusNormal"/>
        <w:spacing w:before="220"/>
        <w:ind w:firstLine="540"/>
        <w:jc w:val="both"/>
      </w:pPr>
      <w:r>
        <w:t>- постановку поручений по исполнению настоящего Регламента на контроль;</w:t>
      </w:r>
    </w:p>
    <w:p w:rsidR="004820BB" w:rsidRDefault="004820BB">
      <w:pPr>
        <w:pStyle w:val="ConsPlusNormal"/>
        <w:spacing w:before="220"/>
        <w:ind w:firstLine="540"/>
        <w:jc w:val="both"/>
      </w:pPr>
      <w:r>
        <w:lastRenderedPageBreak/>
        <w:t>- сбор и обработку информации о ходе исполнения настоящего Регламента;</w:t>
      </w:r>
    </w:p>
    <w:p w:rsidR="004820BB" w:rsidRDefault="004820BB">
      <w:pPr>
        <w:pStyle w:val="ConsPlusNormal"/>
        <w:spacing w:before="220"/>
        <w:ind w:firstLine="540"/>
        <w:jc w:val="both"/>
      </w:pPr>
      <w:r>
        <w:t>- подготовку оперативных запросов специалистам, ответственным за предоставление муниципальной услуги, о ходе и состоянии исполнения настоящего Регламента;</w:t>
      </w:r>
    </w:p>
    <w:p w:rsidR="004820BB" w:rsidRDefault="004820BB">
      <w:pPr>
        <w:pStyle w:val="ConsPlusNormal"/>
        <w:spacing w:before="220"/>
        <w:ind w:firstLine="540"/>
        <w:jc w:val="both"/>
      </w:pPr>
      <w:r>
        <w:t>- подготовку и обобщение данных о сроках исполнения поручений по исполнению настоящего Регламента;</w:t>
      </w:r>
    </w:p>
    <w:p w:rsidR="004820BB" w:rsidRDefault="004820BB">
      <w:pPr>
        <w:pStyle w:val="ConsPlusNormal"/>
        <w:spacing w:before="220"/>
        <w:ind w:firstLine="540"/>
        <w:jc w:val="both"/>
      </w:pPr>
      <w:r>
        <w:t>4.1.4 текущий контроль должен быть постоянным, всесторонним и объективным.</w:t>
      </w:r>
    </w:p>
    <w:p w:rsidR="004820BB" w:rsidRDefault="004820BB">
      <w:pPr>
        <w:pStyle w:val="ConsPlusNormal"/>
        <w:jc w:val="both"/>
      </w:pPr>
    </w:p>
    <w:p w:rsidR="004820BB" w:rsidRDefault="004820BB">
      <w:pPr>
        <w:pStyle w:val="ConsPlusTitle"/>
        <w:jc w:val="center"/>
        <w:outlineLvl w:val="2"/>
      </w:pPr>
      <w:r>
        <w:t>4.2. Порядок и периодичность осуществления плановых</w:t>
      </w:r>
    </w:p>
    <w:p w:rsidR="004820BB" w:rsidRDefault="004820BB">
      <w:pPr>
        <w:pStyle w:val="ConsPlusTitle"/>
        <w:jc w:val="center"/>
      </w:pPr>
      <w:r>
        <w:t>и внеплановых проверок полноты и качества предоставления</w:t>
      </w:r>
    </w:p>
    <w:p w:rsidR="004820BB" w:rsidRDefault="004820BB">
      <w:pPr>
        <w:pStyle w:val="ConsPlusTitle"/>
        <w:jc w:val="center"/>
      </w:pPr>
      <w:r>
        <w:t>муниципальной услуги, в том числе порядок и формы контроля</w:t>
      </w:r>
    </w:p>
    <w:p w:rsidR="004820BB" w:rsidRDefault="004820BB">
      <w:pPr>
        <w:pStyle w:val="ConsPlusTitle"/>
        <w:jc w:val="center"/>
      </w:pPr>
      <w:r>
        <w:t>за полнотой и качеством предоставления</w:t>
      </w:r>
    </w:p>
    <w:p w:rsidR="004820BB" w:rsidRDefault="004820BB">
      <w:pPr>
        <w:pStyle w:val="ConsPlusTitle"/>
        <w:jc w:val="center"/>
      </w:pPr>
      <w:r>
        <w:t>муниципальной услуги</w:t>
      </w:r>
    </w:p>
    <w:p w:rsidR="004820BB" w:rsidRDefault="004820BB">
      <w:pPr>
        <w:pStyle w:val="ConsPlusNormal"/>
        <w:jc w:val="both"/>
      </w:pPr>
    </w:p>
    <w:p w:rsidR="004820BB" w:rsidRDefault="004820BB">
      <w:pPr>
        <w:pStyle w:val="ConsPlusNormal"/>
        <w:ind w:firstLine="540"/>
        <w:jc w:val="both"/>
      </w:pPr>
      <w:r>
        <w:t>4.2.1 контроль за полнотой и качеством предоставления муниципальной услуги осуществляется в формах:</w:t>
      </w:r>
    </w:p>
    <w:p w:rsidR="004820BB" w:rsidRDefault="004820BB">
      <w:pPr>
        <w:pStyle w:val="ConsPlusNormal"/>
        <w:spacing w:before="220"/>
        <w:ind w:firstLine="540"/>
        <w:jc w:val="both"/>
      </w:pPr>
      <w:r>
        <w:t>- проведения плановых проверок;</w:t>
      </w:r>
    </w:p>
    <w:p w:rsidR="004820BB" w:rsidRDefault="004820BB">
      <w:pPr>
        <w:pStyle w:val="ConsPlusNormal"/>
        <w:spacing w:before="220"/>
        <w:ind w:firstLine="540"/>
        <w:jc w:val="both"/>
      </w:pPr>
      <w:r>
        <w:t>- внеплановых проверок в связи с рассмотрением жалоб на действия (бездействие) специалистов Управления, ответственных за предоставление муниципальной услуги;</w:t>
      </w:r>
    </w:p>
    <w:p w:rsidR="004820BB" w:rsidRDefault="004820BB">
      <w:pPr>
        <w:pStyle w:val="ConsPlusNormal"/>
        <w:spacing w:before="220"/>
        <w:ind w:firstLine="540"/>
        <w:jc w:val="both"/>
      </w:pPr>
      <w:bookmarkStart w:id="43" w:name="P726"/>
      <w:bookmarkEnd w:id="43"/>
      <w:r>
        <w:t>4.2.2 плановые проверки проводятся:</w:t>
      </w:r>
    </w:p>
    <w:p w:rsidR="004820BB" w:rsidRDefault="004820BB">
      <w:pPr>
        <w:pStyle w:val="ConsPlusNormal"/>
        <w:spacing w:before="220"/>
        <w:ind w:firstLine="540"/>
        <w:jc w:val="both"/>
      </w:pPr>
      <w:r>
        <w:t>- начальником Управления образования либо лицом, исполняющим его обязанности;</w:t>
      </w:r>
    </w:p>
    <w:p w:rsidR="004820BB" w:rsidRDefault="004820BB">
      <w:pPr>
        <w:pStyle w:val="ConsPlusNormal"/>
        <w:spacing w:before="220"/>
        <w:ind w:firstLine="540"/>
        <w:jc w:val="both"/>
      </w:pPr>
      <w:r>
        <w:t>4.2.3 плановая проверка проводится не реже одного раза в год;</w:t>
      </w:r>
    </w:p>
    <w:p w:rsidR="004820BB" w:rsidRDefault="004820BB">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4820BB" w:rsidRDefault="004820BB">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4820BB" w:rsidRDefault="004820BB">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(бездействия) Управления, его специалистов;</w:t>
      </w:r>
    </w:p>
    <w:p w:rsidR="004820BB" w:rsidRDefault="004820BB">
      <w:pPr>
        <w:pStyle w:val="ConsPlusNormal"/>
        <w:spacing w:before="220"/>
        <w:ind w:firstLine="540"/>
        <w:jc w:val="both"/>
      </w:pPr>
      <w:r>
        <w:t>4.2.7 внеплановая проверка проводится начальником Управления образования в течение двадцати рабочих дней со дня поступления жалобы от заявителя (представителя заявителя).</w:t>
      </w:r>
    </w:p>
    <w:p w:rsidR="004820BB" w:rsidRDefault="004820BB">
      <w:pPr>
        <w:pStyle w:val="ConsPlusNormal"/>
        <w:jc w:val="both"/>
      </w:pPr>
    </w:p>
    <w:p w:rsidR="004820BB" w:rsidRDefault="004820BB">
      <w:pPr>
        <w:pStyle w:val="ConsPlusTitle"/>
        <w:jc w:val="center"/>
        <w:outlineLvl w:val="2"/>
      </w:pPr>
      <w:r>
        <w:t>4.3. Ответственность должностных лиц органа,</w:t>
      </w:r>
    </w:p>
    <w:p w:rsidR="004820BB" w:rsidRDefault="004820BB">
      <w:pPr>
        <w:pStyle w:val="ConsPlusTitle"/>
        <w:jc w:val="center"/>
      </w:pPr>
      <w:r>
        <w:t>предоставляющего муниципальную услугу, за решения и действия</w:t>
      </w:r>
    </w:p>
    <w:p w:rsidR="004820BB" w:rsidRDefault="004820BB">
      <w:pPr>
        <w:pStyle w:val="ConsPlusTitle"/>
        <w:jc w:val="center"/>
      </w:pPr>
      <w:r>
        <w:t>(бездействие), принимаемые (осуществляемые) ими в ходе</w:t>
      </w:r>
    </w:p>
    <w:p w:rsidR="004820BB" w:rsidRDefault="004820BB">
      <w:pPr>
        <w:pStyle w:val="ConsPlusTitle"/>
        <w:jc w:val="center"/>
      </w:pPr>
      <w:r>
        <w:t>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4.3.1 специалисты Управления образования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4820BB" w:rsidRDefault="004820BB">
      <w:pPr>
        <w:pStyle w:val="ConsPlusNormal"/>
        <w:spacing w:before="220"/>
        <w:ind w:firstLine="540"/>
        <w:jc w:val="both"/>
      </w:pPr>
      <w:r>
        <w:t xml:space="preserve">4.3.2 по результатам проведения проверок лицом, указанным в </w:t>
      </w:r>
      <w:hyperlink w:anchor="P726">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w:t>
      </w:r>
      <w:r>
        <w:lastRenderedPageBreak/>
        <w:t>предоставлении муниципальной услуги, допустивших нарушения.</w:t>
      </w:r>
    </w:p>
    <w:p w:rsidR="004820BB" w:rsidRDefault="004820BB">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4820BB" w:rsidRDefault="004820BB">
      <w:pPr>
        <w:pStyle w:val="ConsPlusNormal"/>
        <w:jc w:val="both"/>
      </w:pPr>
    </w:p>
    <w:p w:rsidR="004820BB" w:rsidRDefault="004820BB">
      <w:pPr>
        <w:pStyle w:val="ConsPlusTitle"/>
        <w:jc w:val="center"/>
        <w:outlineLvl w:val="2"/>
      </w:pPr>
      <w:r>
        <w:t>4.4. Положения, характеризующие требования к порядку</w:t>
      </w:r>
    </w:p>
    <w:p w:rsidR="004820BB" w:rsidRDefault="004820BB">
      <w:pPr>
        <w:pStyle w:val="ConsPlusTitle"/>
        <w:jc w:val="center"/>
      </w:pPr>
      <w:r>
        <w:t>и формам контроля за предоставлением муниципальной услуги,</w:t>
      </w:r>
    </w:p>
    <w:p w:rsidR="004820BB" w:rsidRDefault="004820BB">
      <w:pPr>
        <w:pStyle w:val="ConsPlusTitle"/>
        <w:jc w:val="center"/>
      </w:pPr>
      <w:r>
        <w:t>в том числе со стороны граждан, их объединений</w:t>
      </w:r>
    </w:p>
    <w:p w:rsidR="004820BB" w:rsidRDefault="004820BB">
      <w:pPr>
        <w:pStyle w:val="ConsPlusTitle"/>
        <w:jc w:val="center"/>
      </w:pPr>
      <w:r>
        <w:t>и организаций</w:t>
      </w:r>
    </w:p>
    <w:p w:rsidR="004820BB" w:rsidRDefault="004820BB">
      <w:pPr>
        <w:pStyle w:val="ConsPlusNormal"/>
        <w:jc w:val="both"/>
      </w:pPr>
    </w:p>
    <w:p w:rsidR="004820BB" w:rsidRDefault="004820BB">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4820BB" w:rsidRDefault="004820BB">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образования сроков и последовательности административных процедур, предусмотренных настоящим Регламентом.</w:t>
      </w:r>
    </w:p>
    <w:p w:rsidR="004820BB" w:rsidRDefault="004820BB">
      <w:pPr>
        <w:pStyle w:val="ConsPlusNormal"/>
        <w:jc w:val="both"/>
      </w:pPr>
    </w:p>
    <w:p w:rsidR="004820BB" w:rsidRDefault="004820BB">
      <w:pPr>
        <w:pStyle w:val="ConsPlusTitle"/>
        <w:jc w:val="center"/>
        <w:outlineLvl w:val="1"/>
      </w:pPr>
      <w:r>
        <w:t>5. Досудебный (внесудебный) порядок обжалования</w:t>
      </w:r>
    </w:p>
    <w:p w:rsidR="004820BB" w:rsidRDefault="004820BB">
      <w:pPr>
        <w:pStyle w:val="ConsPlusTitle"/>
        <w:jc w:val="center"/>
      </w:pPr>
      <w:r>
        <w:t>решений и действий (бездействия) органов администрации,</w:t>
      </w:r>
    </w:p>
    <w:p w:rsidR="004820BB" w:rsidRDefault="004820BB">
      <w:pPr>
        <w:pStyle w:val="ConsPlusTitle"/>
        <w:jc w:val="center"/>
      </w:pPr>
      <w:r>
        <w:t>предоставляющих муниципальную услугу (участвующих</w:t>
      </w:r>
    </w:p>
    <w:p w:rsidR="004820BB" w:rsidRDefault="004820BB">
      <w:pPr>
        <w:pStyle w:val="ConsPlusTitle"/>
        <w:jc w:val="center"/>
      </w:pPr>
      <w:r>
        <w:t>в предоставлении муниципальной услуги), а также</w:t>
      </w:r>
    </w:p>
    <w:p w:rsidR="004820BB" w:rsidRDefault="004820BB">
      <w:pPr>
        <w:pStyle w:val="ConsPlusTitle"/>
        <w:jc w:val="center"/>
      </w:pPr>
      <w:r>
        <w:t>должностных лиц органов администрации, предоставляющих</w:t>
      </w:r>
    </w:p>
    <w:p w:rsidR="004820BB" w:rsidRDefault="004820BB">
      <w:pPr>
        <w:pStyle w:val="ConsPlusTitle"/>
        <w:jc w:val="center"/>
      </w:pPr>
      <w:r>
        <w:t>муниципальную услугу (участвующих в предоставлении</w:t>
      </w:r>
    </w:p>
    <w:p w:rsidR="004820BB" w:rsidRDefault="004820BB">
      <w:pPr>
        <w:pStyle w:val="ConsPlusTitle"/>
        <w:jc w:val="center"/>
      </w:pPr>
      <w:r>
        <w:t>муниципальной услуги), и специалистов органов</w:t>
      </w:r>
    </w:p>
    <w:p w:rsidR="004820BB" w:rsidRDefault="004820BB">
      <w:pPr>
        <w:pStyle w:val="ConsPlusTitle"/>
        <w:jc w:val="center"/>
      </w:pPr>
      <w:r>
        <w:t>администрации, предоставляющих муниципальную услугу</w:t>
      </w:r>
    </w:p>
    <w:p w:rsidR="004820BB" w:rsidRDefault="004820BB">
      <w:pPr>
        <w:pStyle w:val="ConsPlusTitle"/>
        <w:jc w:val="center"/>
      </w:pPr>
      <w:r>
        <w:t>(участвующих в предоставлении муниципальной услуги)</w:t>
      </w:r>
    </w:p>
    <w:p w:rsidR="004820BB" w:rsidRDefault="004820BB">
      <w:pPr>
        <w:pStyle w:val="ConsPlusNormal"/>
        <w:jc w:val="both"/>
      </w:pPr>
    </w:p>
    <w:p w:rsidR="004820BB" w:rsidRDefault="004820BB">
      <w:pPr>
        <w:pStyle w:val="ConsPlusTitle"/>
        <w:jc w:val="center"/>
        <w:outlineLvl w:val="2"/>
      </w:pPr>
      <w:r>
        <w:t>5.1. Информация для заинтересованных лиц об их праве</w:t>
      </w:r>
    </w:p>
    <w:p w:rsidR="004820BB" w:rsidRDefault="004820BB">
      <w:pPr>
        <w:pStyle w:val="ConsPlusTitle"/>
        <w:jc w:val="center"/>
      </w:pPr>
      <w:r>
        <w:t>на досудебное (внесудебное) обжалование действий</w:t>
      </w:r>
    </w:p>
    <w:p w:rsidR="004820BB" w:rsidRDefault="004820BB">
      <w:pPr>
        <w:pStyle w:val="ConsPlusTitle"/>
        <w:jc w:val="center"/>
      </w:pPr>
      <w:r>
        <w:t>(бездействия) и (или) решений, принятых (осуществленных)</w:t>
      </w:r>
    </w:p>
    <w:p w:rsidR="004820BB" w:rsidRDefault="004820BB">
      <w:pPr>
        <w:pStyle w:val="ConsPlusTitle"/>
        <w:jc w:val="center"/>
      </w:pPr>
      <w:r>
        <w:t>в ходе 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Заявитель (представитель заявителя) может обратиться с жалобой в том числе в следующих случаях:</w:t>
      </w:r>
    </w:p>
    <w:p w:rsidR="004820BB" w:rsidRDefault="004820BB">
      <w:pPr>
        <w:pStyle w:val="ConsPlusNormal"/>
        <w:spacing w:before="220"/>
        <w:ind w:firstLine="540"/>
        <w:jc w:val="both"/>
      </w:pPr>
      <w:r>
        <w:t>5.1.1 нарушения срока регистрации заявления о предоставлении муниципальной услуги;</w:t>
      </w:r>
    </w:p>
    <w:p w:rsidR="004820BB" w:rsidRDefault="004820BB">
      <w:pPr>
        <w:pStyle w:val="ConsPlusNormal"/>
        <w:spacing w:before="220"/>
        <w:ind w:firstLine="540"/>
        <w:jc w:val="both"/>
      </w:pPr>
      <w:r>
        <w:t>5.1.2 нарушения срока предоставления муниципальной услуги;</w:t>
      </w:r>
    </w:p>
    <w:p w:rsidR="004820BB" w:rsidRDefault="004820BB">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4820BB" w:rsidRDefault="004820BB">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4820BB" w:rsidRDefault="004820BB">
      <w:pPr>
        <w:pStyle w:val="ConsPlusNormal"/>
        <w:spacing w:before="220"/>
        <w:ind w:firstLine="540"/>
        <w:jc w:val="both"/>
      </w:pPr>
      <w:r>
        <w:t xml:space="preserve">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w:t>
      </w:r>
      <w:r>
        <w:lastRenderedPageBreak/>
        <w:t>Федерации, нормативными правовыми актами Камчатского края, муниципальными правовыми актами Петропавловск-Камчатского городского округа;</w:t>
      </w:r>
    </w:p>
    <w:p w:rsidR="004820BB" w:rsidRDefault="004820BB">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20BB" w:rsidRDefault="004820BB">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4820BB" w:rsidRDefault="004820BB">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4820BB" w:rsidRDefault="004820BB">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4820BB" w:rsidRDefault="004820BB">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4820BB" w:rsidRDefault="004820BB">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20BB" w:rsidRDefault="004820BB">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0BB" w:rsidRDefault="004820BB">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0BB" w:rsidRDefault="004820BB">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4820BB" w:rsidRDefault="004820BB">
      <w:pPr>
        <w:pStyle w:val="ConsPlusNormal"/>
        <w:jc w:val="both"/>
      </w:pPr>
    </w:p>
    <w:p w:rsidR="004820BB" w:rsidRDefault="004820BB">
      <w:pPr>
        <w:pStyle w:val="ConsPlusTitle"/>
        <w:jc w:val="center"/>
        <w:outlineLvl w:val="2"/>
      </w:pPr>
      <w:bookmarkStart w:id="44" w:name="P782"/>
      <w:bookmarkEnd w:id="44"/>
      <w:r>
        <w:t>5.2. Органы местного самоуправления, организации</w:t>
      </w:r>
    </w:p>
    <w:p w:rsidR="004820BB" w:rsidRDefault="004820BB">
      <w:pPr>
        <w:pStyle w:val="ConsPlusTitle"/>
        <w:jc w:val="center"/>
      </w:pPr>
      <w:r>
        <w:t>и уполномоченные на рассмотрение жалобы лица, которым может</w:t>
      </w:r>
    </w:p>
    <w:p w:rsidR="004820BB" w:rsidRDefault="004820BB">
      <w:pPr>
        <w:pStyle w:val="ConsPlusTitle"/>
        <w:jc w:val="center"/>
      </w:pPr>
      <w:r>
        <w:t>быть направлена жалоба заявителя (представителя заявителя)</w:t>
      </w:r>
    </w:p>
    <w:p w:rsidR="004820BB" w:rsidRDefault="004820BB">
      <w:pPr>
        <w:pStyle w:val="ConsPlusTitle"/>
        <w:jc w:val="center"/>
      </w:pPr>
      <w:r>
        <w:t>в досудебном (внесудебном) порядке</w:t>
      </w:r>
    </w:p>
    <w:p w:rsidR="004820BB" w:rsidRDefault="004820BB">
      <w:pPr>
        <w:pStyle w:val="ConsPlusNormal"/>
        <w:jc w:val="both"/>
      </w:pPr>
    </w:p>
    <w:p w:rsidR="004820BB" w:rsidRDefault="004820BB">
      <w:pPr>
        <w:pStyle w:val="ConsPlusNormal"/>
        <w:ind w:firstLine="540"/>
        <w:jc w:val="both"/>
      </w:pPr>
      <w:r>
        <w:t>Жалоба на решения и действия (бездействие) Управления образования, руководителя Управления образования, специалистов Управления образования подаются в администрацию.</w:t>
      </w:r>
    </w:p>
    <w:p w:rsidR="004820BB" w:rsidRDefault="004820BB">
      <w:pPr>
        <w:pStyle w:val="ConsPlusNormal"/>
        <w:spacing w:before="220"/>
        <w:ind w:firstLine="540"/>
        <w:jc w:val="both"/>
      </w:pPr>
      <w:r>
        <w:lastRenderedPageBreak/>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w:t>
      </w:r>
    </w:p>
    <w:p w:rsidR="004820BB" w:rsidRDefault="004820BB">
      <w:pPr>
        <w:pStyle w:val="ConsPlusNormal"/>
        <w:jc w:val="both"/>
      </w:pPr>
    </w:p>
    <w:p w:rsidR="004820BB" w:rsidRDefault="004820BB">
      <w:pPr>
        <w:pStyle w:val="ConsPlusTitle"/>
        <w:jc w:val="center"/>
        <w:outlineLvl w:val="2"/>
      </w:pPr>
      <w:r>
        <w:t>5.3. Процедура подачи и рассмотрения жалоб на решения</w:t>
      </w:r>
    </w:p>
    <w:p w:rsidR="004820BB" w:rsidRDefault="004820BB">
      <w:pPr>
        <w:pStyle w:val="ConsPlusTitle"/>
        <w:jc w:val="center"/>
      </w:pPr>
      <w:r>
        <w:t>и действия (бездействие) органа, предоставляющего</w:t>
      </w:r>
    </w:p>
    <w:p w:rsidR="004820BB" w:rsidRDefault="004820BB">
      <w:pPr>
        <w:pStyle w:val="ConsPlusTitle"/>
        <w:jc w:val="center"/>
      </w:pPr>
      <w:r>
        <w:t>муниципальную услугу, а также их должностных лиц</w:t>
      </w:r>
    </w:p>
    <w:p w:rsidR="004820BB" w:rsidRDefault="004820BB">
      <w:pPr>
        <w:pStyle w:val="ConsPlusNormal"/>
        <w:jc w:val="both"/>
      </w:pPr>
    </w:p>
    <w:p w:rsidR="004820BB" w:rsidRDefault="004820BB">
      <w:pPr>
        <w:pStyle w:val="ConsPlusNormal"/>
        <w:ind w:firstLine="540"/>
        <w:jc w:val="both"/>
      </w:pPr>
      <w:r>
        <w:t>5.3.1 жалоба может быть подана заявителем (представителем заявителя) посредством:</w:t>
      </w:r>
    </w:p>
    <w:p w:rsidR="004820BB" w:rsidRDefault="004820BB">
      <w:pPr>
        <w:pStyle w:val="ConsPlusNormal"/>
        <w:spacing w:before="220"/>
        <w:ind w:firstLine="540"/>
        <w:jc w:val="both"/>
      </w:pPr>
      <w:r>
        <w:t>- почтового отправления;</w:t>
      </w:r>
    </w:p>
    <w:p w:rsidR="004820BB" w:rsidRDefault="004820BB">
      <w:pPr>
        <w:pStyle w:val="ConsPlusNormal"/>
        <w:spacing w:before="220"/>
        <w:ind w:firstLine="540"/>
        <w:jc w:val="both"/>
      </w:pPr>
      <w:r>
        <w:t>- службы "одного окна";</w:t>
      </w:r>
    </w:p>
    <w:p w:rsidR="004820BB" w:rsidRDefault="004820BB">
      <w:pPr>
        <w:pStyle w:val="ConsPlusNormal"/>
        <w:spacing w:before="220"/>
        <w:ind w:firstLine="540"/>
        <w:jc w:val="both"/>
      </w:pPr>
      <w:r>
        <w:t>- официального сайта администрации;</w:t>
      </w:r>
    </w:p>
    <w:p w:rsidR="004820BB" w:rsidRDefault="004820BB">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4820BB" w:rsidRDefault="004820BB">
      <w:pPr>
        <w:pStyle w:val="ConsPlusNormal"/>
        <w:spacing w:before="220"/>
        <w:ind w:firstLine="540"/>
        <w:jc w:val="both"/>
      </w:pPr>
      <w:r>
        <w:t>- личного приема заявителя (представителя заявителя).</w:t>
      </w:r>
    </w:p>
    <w:p w:rsidR="004820BB" w:rsidRDefault="004820BB">
      <w:pPr>
        <w:pStyle w:val="ConsPlusNormal"/>
        <w:spacing w:before="220"/>
        <w:ind w:firstLine="540"/>
        <w:jc w:val="both"/>
      </w:pPr>
      <w:r>
        <w:t>Жалобы регистрируются в службе "одного окна".</w:t>
      </w:r>
    </w:p>
    <w:p w:rsidR="004820BB" w:rsidRDefault="004820BB">
      <w:pPr>
        <w:pStyle w:val="ConsPlusNormal"/>
        <w:spacing w:before="220"/>
        <w:ind w:firstLine="540"/>
        <w:jc w:val="both"/>
      </w:pPr>
      <w:r>
        <w:t xml:space="preserve">При подаче жалобы в электронной форме документы, указанные в </w:t>
      </w:r>
      <w:hyperlink w:anchor="P808">
        <w:r>
          <w:rPr>
            <w:color w:val="0000FF"/>
          </w:rPr>
          <w:t>абзаце 6 подпункта 5.3.2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4820BB" w:rsidRDefault="004820BB">
      <w:pPr>
        <w:pStyle w:val="ConsPlusNormal"/>
        <w:spacing w:before="220"/>
        <w:ind w:firstLine="540"/>
        <w:jc w:val="both"/>
      </w:pPr>
      <w:r>
        <w:t xml:space="preserve">Возможность подачи жалобы и документов, указанных в </w:t>
      </w:r>
      <w:hyperlink w:anchor="P808">
        <w:r>
          <w:rPr>
            <w:color w:val="0000FF"/>
          </w:rPr>
          <w:t>абзаце 6 подпункта 5.3.2</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4820BB" w:rsidRDefault="004820BB">
      <w:pPr>
        <w:pStyle w:val="ConsPlusNormal"/>
        <w:spacing w:before="220"/>
        <w:ind w:firstLine="540"/>
        <w:jc w:val="both"/>
      </w:pPr>
      <w:r>
        <w:t>5.3.2 жалоба должна содержать:</w:t>
      </w:r>
    </w:p>
    <w:p w:rsidR="004820BB" w:rsidRDefault="004820BB">
      <w:pPr>
        <w:pStyle w:val="ConsPlusNormal"/>
        <w:spacing w:before="220"/>
        <w:ind w:firstLine="540"/>
        <w:jc w:val="both"/>
      </w:pPr>
      <w:r>
        <w:t>- наименование Управления, руководителя Управления образования (лица его замещающего), либо специалиста службы "одного окна", специалиста Управления образования, предоставляющего муниципальную услугу, решения и действия (бездействие) которых обжалуются;</w:t>
      </w:r>
    </w:p>
    <w:p w:rsidR="004820BB" w:rsidRDefault="004820BB">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4820BB" w:rsidRDefault="004820BB">
      <w:pPr>
        <w:pStyle w:val="ConsPlusNormal"/>
        <w:spacing w:before="220"/>
        <w:ind w:firstLine="540"/>
        <w:jc w:val="both"/>
      </w:pPr>
      <w:r>
        <w:t>- сведения об обжалуемых решениях и действиях (бездействии) Управления образования, руководителя Управления образования, либо специалистов Управления образования, службы "одного окна", специалиста службы "одного окна";</w:t>
      </w:r>
    </w:p>
    <w:p w:rsidR="004820BB" w:rsidRDefault="004820BB">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образования, руководителя Управления образования, специалиста Управления образования, службы "одного окна", специалиста службы "одного окна".</w:t>
      </w:r>
    </w:p>
    <w:p w:rsidR="004820BB" w:rsidRDefault="004820BB">
      <w:pPr>
        <w:pStyle w:val="ConsPlusNormal"/>
        <w:spacing w:before="220"/>
        <w:ind w:firstLine="540"/>
        <w:jc w:val="both"/>
      </w:pPr>
      <w:bookmarkStart w:id="45" w:name="P808"/>
      <w:bookmarkEnd w:id="45"/>
      <w:r>
        <w:t xml:space="preserve">Заявителем (представителем заявителя) могут быть представлены документы (при наличии), </w:t>
      </w:r>
      <w:r>
        <w:lastRenderedPageBreak/>
        <w:t>подтверждающие доводы заявителя (представителя заявителя), либо их копии;</w:t>
      </w:r>
    </w:p>
    <w:p w:rsidR="004820BB" w:rsidRDefault="004820BB">
      <w:pPr>
        <w:pStyle w:val="ConsPlusNormal"/>
        <w:spacing w:before="220"/>
        <w:ind w:firstLine="540"/>
        <w:jc w:val="both"/>
      </w:pPr>
      <w:r>
        <w:t xml:space="preserve">5.3.3 жалоба подлежит рассмотрению лицом, указанным в </w:t>
      </w:r>
      <w:hyperlink w:anchor="P782">
        <w:r>
          <w:rPr>
            <w:color w:val="0000FF"/>
          </w:rPr>
          <w:t>пункте 5.2</w:t>
        </w:r>
      </w:hyperlink>
      <w:r>
        <w:t xml:space="preserve"> настоящего Регламента,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в течение пяти рабочих дней со дня ее регистрации;</w:t>
      </w:r>
    </w:p>
    <w:p w:rsidR="004820BB" w:rsidRDefault="004820BB">
      <w:pPr>
        <w:pStyle w:val="ConsPlusNormal"/>
        <w:spacing w:before="220"/>
        <w:ind w:firstLine="540"/>
        <w:jc w:val="both"/>
      </w:pPr>
      <w:r>
        <w:t>5.3.4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4820BB" w:rsidRDefault="004820BB">
      <w:pPr>
        <w:pStyle w:val="ConsPlusNormal"/>
        <w:spacing w:before="220"/>
        <w:ind w:firstLine="540"/>
        <w:jc w:val="both"/>
      </w:pPr>
      <w:bookmarkStart w:id="46" w:name="P811"/>
      <w:bookmarkEnd w:id="46"/>
      <w:r>
        <w:t xml:space="preserve">5.3.5 по результатам рассмотрения жалобы лицом, указанным в </w:t>
      </w:r>
      <w:hyperlink w:anchor="P782">
        <w:r>
          <w:rPr>
            <w:color w:val="0000FF"/>
          </w:rPr>
          <w:t>пункте 5.2</w:t>
        </w:r>
      </w:hyperlink>
      <w:r>
        <w:t xml:space="preserve"> настоящего Регламента, принимается одно из следующих решений:</w:t>
      </w:r>
    </w:p>
    <w:p w:rsidR="004820BB" w:rsidRDefault="004820BB">
      <w:pPr>
        <w:pStyle w:val="ConsPlusNormal"/>
        <w:spacing w:before="220"/>
        <w:ind w:firstLine="540"/>
        <w:jc w:val="both"/>
      </w:pPr>
      <w:r>
        <w:t>- жалоба удовлетворяется, в том числе в форме отмены принятого решения,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20BB" w:rsidRDefault="004820BB">
      <w:pPr>
        <w:pStyle w:val="ConsPlusNormal"/>
        <w:spacing w:before="220"/>
        <w:ind w:firstLine="540"/>
        <w:jc w:val="both"/>
      </w:pPr>
      <w:r>
        <w:t>- в удовлетворении жалобы отказывается;</w:t>
      </w:r>
    </w:p>
    <w:p w:rsidR="004820BB" w:rsidRDefault="004820BB">
      <w:pPr>
        <w:pStyle w:val="ConsPlusNormal"/>
        <w:spacing w:before="220"/>
        <w:ind w:firstLine="540"/>
        <w:jc w:val="both"/>
      </w:pPr>
      <w:bookmarkStart w:id="47" w:name="P814"/>
      <w:bookmarkEnd w:id="47"/>
      <w:r>
        <w:t xml:space="preserve">5.3.6 не позднее дня, следующего за днем принятия решения, указанного в </w:t>
      </w:r>
      <w:hyperlink w:anchor="P811">
        <w:r>
          <w:rPr>
            <w:color w:val="0000FF"/>
          </w:rPr>
          <w:t>подпункте 5.3.5</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820BB" w:rsidRDefault="004820BB">
      <w:pPr>
        <w:pStyle w:val="ConsPlusNormal"/>
        <w:spacing w:before="220"/>
        <w:ind w:firstLine="540"/>
        <w:jc w:val="both"/>
      </w:pPr>
      <w:r>
        <w:t>В ответе о результате рассмотрения жалобы указываются:</w:t>
      </w:r>
    </w:p>
    <w:p w:rsidR="004820BB" w:rsidRDefault="004820BB">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4820BB" w:rsidRDefault="004820BB">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4820BB" w:rsidRDefault="004820BB">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4820BB" w:rsidRDefault="004820BB">
      <w:pPr>
        <w:pStyle w:val="ConsPlusNormal"/>
        <w:spacing w:before="220"/>
        <w:ind w:firstLine="540"/>
        <w:jc w:val="both"/>
      </w:pPr>
      <w:r>
        <w:t>- основания для принятия решения по жалобе;</w:t>
      </w:r>
    </w:p>
    <w:p w:rsidR="004820BB" w:rsidRDefault="004820BB">
      <w:pPr>
        <w:pStyle w:val="ConsPlusNormal"/>
        <w:spacing w:before="220"/>
        <w:ind w:firstLine="540"/>
        <w:jc w:val="both"/>
      </w:pPr>
      <w:r>
        <w:t>- принятое по жалобе решение;</w:t>
      </w:r>
    </w:p>
    <w:p w:rsidR="004820BB" w:rsidRDefault="004820BB">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20BB" w:rsidRDefault="004820BB">
      <w:pPr>
        <w:pStyle w:val="ConsPlusNormal"/>
        <w:spacing w:before="220"/>
        <w:ind w:firstLine="540"/>
        <w:jc w:val="both"/>
      </w:pPr>
      <w:r>
        <w:t>- сведения о порядке обжалования принятого по жалобе решения;</w:t>
      </w:r>
    </w:p>
    <w:p w:rsidR="004820BB" w:rsidRDefault="004820BB">
      <w:pPr>
        <w:pStyle w:val="ConsPlusNormal"/>
        <w:spacing w:before="220"/>
        <w:ind w:firstLine="540"/>
        <w:jc w:val="both"/>
      </w:pPr>
      <w: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4820BB" w:rsidRDefault="004820BB">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4820BB" w:rsidRDefault="004820BB">
      <w:pPr>
        <w:pStyle w:val="ConsPlusNormal"/>
        <w:spacing w:before="220"/>
        <w:ind w:firstLine="540"/>
        <w:jc w:val="both"/>
      </w:pPr>
      <w:r>
        <w:t xml:space="preserve">5.3.8 случае признания жалобы подлежащей удовлетворению в ответе заявителю (представителю заявителя), указанном в </w:t>
      </w:r>
      <w:hyperlink w:anchor="P814">
        <w:r>
          <w:rPr>
            <w:color w:val="0000FF"/>
          </w:rPr>
          <w:t>подпункте 5.3.6</w:t>
        </w:r>
      </w:hyperlink>
      <w:r>
        <w:t xml:space="preserve"> настоящего Регламента, дается </w:t>
      </w:r>
      <w:r>
        <w:lastRenderedPageBreak/>
        <w:t>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820BB" w:rsidRDefault="004820BB">
      <w:pPr>
        <w:pStyle w:val="ConsPlusNormal"/>
        <w:spacing w:before="220"/>
        <w:ind w:firstLine="540"/>
        <w:jc w:val="both"/>
      </w:pPr>
      <w:r>
        <w:t xml:space="preserve">5.3.9 в случае признания жалобы не подлежащей удовлетворению в ответе заявителю (представителю заявителя), указанном в </w:t>
      </w:r>
      <w:hyperlink w:anchor="P814">
        <w:r>
          <w:rPr>
            <w:color w:val="0000FF"/>
          </w:rPr>
          <w:t>подпункте 5.3.6</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0BB" w:rsidRDefault="004820BB">
      <w:pPr>
        <w:pStyle w:val="ConsPlusNormal"/>
        <w:jc w:val="both"/>
      </w:pPr>
    </w:p>
    <w:p w:rsidR="004820BB" w:rsidRDefault="004820BB">
      <w:pPr>
        <w:pStyle w:val="ConsPlusTitle"/>
        <w:jc w:val="center"/>
        <w:outlineLvl w:val="2"/>
      </w:pPr>
      <w:r>
        <w:t>5.4. Способы</w:t>
      </w:r>
    </w:p>
    <w:p w:rsidR="004820BB" w:rsidRDefault="004820BB">
      <w:pPr>
        <w:pStyle w:val="ConsPlusTitle"/>
        <w:jc w:val="center"/>
      </w:pPr>
      <w:r>
        <w:t>информирования заявителей (представителей</w:t>
      </w:r>
    </w:p>
    <w:p w:rsidR="004820BB" w:rsidRDefault="004820BB">
      <w:pPr>
        <w:pStyle w:val="ConsPlusTitle"/>
        <w:jc w:val="center"/>
      </w:pPr>
      <w:r>
        <w:t>заявителей) о порядке подачи и рассмотрения жалобы, в том</w:t>
      </w:r>
    </w:p>
    <w:p w:rsidR="004820BB" w:rsidRDefault="004820BB">
      <w:pPr>
        <w:pStyle w:val="ConsPlusTitle"/>
        <w:jc w:val="center"/>
      </w:pPr>
      <w:r>
        <w:t>числе с использованием ЕПГУ и РПГУ</w:t>
      </w:r>
    </w:p>
    <w:p w:rsidR="004820BB" w:rsidRDefault="004820BB">
      <w:pPr>
        <w:pStyle w:val="ConsPlusNormal"/>
        <w:jc w:val="both"/>
      </w:pPr>
    </w:p>
    <w:p w:rsidR="004820BB" w:rsidRDefault="004820BB">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4820BB" w:rsidRDefault="004820BB">
      <w:pPr>
        <w:pStyle w:val="ConsPlusNormal"/>
        <w:jc w:val="both"/>
      </w:pPr>
    </w:p>
    <w:p w:rsidR="004820BB" w:rsidRDefault="004820BB">
      <w:pPr>
        <w:pStyle w:val="ConsPlusTitle"/>
        <w:jc w:val="center"/>
        <w:outlineLvl w:val="2"/>
      </w:pPr>
      <w:r>
        <w:t>5.5. Перечень</w:t>
      </w:r>
    </w:p>
    <w:p w:rsidR="004820BB" w:rsidRDefault="004820BB">
      <w:pPr>
        <w:pStyle w:val="ConsPlusTitle"/>
        <w:jc w:val="center"/>
      </w:pPr>
      <w:r>
        <w:t>нормативных правовых актов, регулирующих</w:t>
      </w:r>
    </w:p>
    <w:p w:rsidR="004820BB" w:rsidRDefault="004820BB">
      <w:pPr>
        <w:pStyle w:val="ConsPlusTitle"/>
        <w:jc w:val="center"/>
      </w:pPr>
      <w:r>
        <w:t>порядок досудебного (внесудебного) обжалования решений</w:t>
      </w:r>
    </w:p>
    <w:p w:rsidR="004820BB" w:rsidRDefault="004820BB">
      <w:pPr>
        <w:pStyle w:val="ConsPlusTitle"/>
        <w:jc w:val="center"/>
      </w:pPr>
      <w:r>
        <w:t>и действий (бездействия) органа, предоставляющего</w:t>
      </w:r>
    </w:p>
    <w:p w:rsidR="004820BB" w:rsidRDefault="004820BB">
      <w:pPr>
        <w:pStyle w:val="ConsPlusTitle"/>
        <w:jc w:val="center"/>
      </w:pPr>
      <w:r>
        <w:t>муниципальную услугу, а также его должностных лиц</w:t>
      </w:r>
    </w:p>
    <w:p w:rsidR="004820BB" w:rsidRDefault="004820BB">
      <w:pPr>
        <w:pStyle w:val="ConsPlusNormal"/>
        <w:jc w:val="both"/>
      </w:pPr>
    </w:p>
    <w:p w:rsidR="004820BB" w:rsidRDefault="004820BB">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820BB" w:rsidRDefault="004820BB">
      <w:pPr>
        <w:pStyle w:val="ConsPlusNormal"/>
        <w:spacing w:before="220"/>
        <w:ind w:firstLine="540"/>
        <w:jc w:val="both"/>
      </w:pPr>
      <w:r>
        <w:t xml:space="preserve">- Федеральный </w:t>
      </w:r>
      <w:hyperlink r:id="rId72">
        <w:r>
          <w:rPr>
            <w:color w:val="0000FF"/>
          </w:rPr>
          <w:t>закон</w:t>
        </w:r>
      </w:hyperlink>
      <w:r>
        <w:t xml:space="preserve"> от 27.07.2010 N 210-ФЗ "Об организации предоставления государственных и муниципальных услуг";</w:t>
      </w:r>
    </w:p>
    <w:p w:rsidR="004820BB" w:rsidRDefault="004820BB">
      <w:pPr>
        <w:pStyle w:val="ConsPlusNormal"/>
        <w:spacing w:before="220"/>
        <w:ind w:firstLine="540"/>
        <w:jc w:val="both"/>
      </w:pPr>
      <w:r>
        <w:t xml:space="preserve">- </w:t>
      </w:r>
      <w:hyperlink r:id="rId7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0BB" w:rsidRDefault="004820BB">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4820BB" w:rsidRDefault="004820BB">
      <w:pPr>
        <w:pStyle w:val="ConsPlusNormal"/>
        <w:jc w:val="both"/>
      </w:pPr>
    </w:p>
    <w:p w:rsidR="004820BB" w:rsidRDefault="004820BB">
      <w:pPr>
        <w:pStyle w:val="ConsPlusTitle"/>
        <w:jc w:val="center"/>
        <w:outlineLvl w:val="1"/>
      </w:pPr>
      <w:r>
        <w:t>6. Особенности выполнения административных процедур</w:t>
      </w:r>
    </w:p>
    <w:p w:rsidR="004820BB" w:rsidRDefault="004820BB">
      <w:pPr>
        <w:pStyle w:val="ConsPlusTitle"/>
        <w:jc w:val="center"/>
      </w:pPr>
      <w:r>
        <w:t>(действий) в многофункциональных центрах предоставления</w:t>
      </w:r>
    </w:p>
    <w:p w:rsidR="004820BB" w:rsidRDefault="004820BB">
      <w:pPr>
        <w:pStyle w:val="ConsPlusTitle"/>
        <w:jc w:val="center"/>
      </w:pPr>
      <w:r>
        <w:t>государственных и муниципальных услуг</w:t>
      </w:r>
    </w:p>
    <w:p w:rsidR="004820BB" w:rsidRDefault="004820BB">
      <w:pPr>
        <w:pStyle w:val="ConsPlusNormal"/>
        <w:jc w:val="both"/>
      </w:pPr>
    </w:p>
    <w:p w:rsidR="004820BB" w:rsidRDefault="004820BB">
      <w:pPr>
        <w:pStyle w:val="ConsPlusTitle"/>
        <w:jc w:val="center"/>
        <w:outlineLvl w:val="2"/>
      </w:pPr>
      <w:r>
        <w:t>6.1. Исчерпывающий</w:t>
      </w:r>
    </w:p>
    <w:p w:rsidR="004820BB" w:rsidRDefault="004820BB">
      <w:pPr>
        <w:pStyle w:val="ConsPlusTitle"/>
        <w:jc w:val="center"/>
      </w:pPr>
      <w:r>
        <w:t>перечень административных процедур</w:t>
      </w:r>
    </w:p>
    <w:p w:rsidR="004820BB" w:rsidRDefault="004820BB">
      <w:pPr>
        <w:pStyle w:val="ConsPlusTitle"/>
        <w:jc w:val="center"/>
      </w:pPr>
      <w:r>
        <w:t>(действий), выполняемых многофункциональными центрами</w:t>
      </w:r>
    </w:p>
    <w:p w:rsidR="004820BB" w:rsidRDefault="004820BB">
      <w:pPr>
        <w:pStyle w:val="ConsPlusTitle"/>
        <w:jc w:val="center"/>
      </w:pPr>
      <w:r>
        <w:t>предоставления государственных и муниципальных услуг</w:t>
      </w:r>
    </w:p>
    <w:p w:rsidR="004820BB" w:rsidRDefault="004820BB">
      <w:pPr>
        <w:pStyle w:val="ConsPlusNormal"/>
        <w:jc w:val="both"/>
      </w:pPr>
    </w:p>
    <w:p w:rsidR="004820BB" w:rsidRDefault="004820BB">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74">
        <w:r>
          <w:rPr>
            <w:color w:val="0000FF"/>
          </w:rPr>
          <w:t>Постановлением</w:t>
        </w:r>
      </w:hyperlink>
      <w:r>
        <w:t xml:space="preserve"> </w:t>
      </w:r>
      <w:r>
        <w:lastRenderedPageBreak/>
        <w:t>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4820BB" w:rsidRDefault="004820BB">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4820BB" w:rsidRDefault="004820BB">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820BB" w:rsidRDefault="004820BB">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4820BB" w:rsidRDefault="004820BB">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820BB" w:rsidRDefault="004820BB">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4820BB" w:rsidRDefault="004820BB">
      <w:pPr>
        <w:pStyle w:val="ConsPlusNormal"/>
        <w:jc w:val="both"/>
      </w:pPr>
    </w:p>
    <w:p w:rsidR="004820BB" w:rsidRDefault="004820BB">
      <w:pPr>
        <w:pStyle w:val="ConsPlusTitle"/>
        <w:jc w:val="center"/>
        <w:outlineLvl w:val="2"/>
      </w:pPr>
      <w:r>
        <w:t>6.2. Информирование</w:t>
      </w:r>
    </w:p>
    <w:p w:rsidR="004820BB" w:rsidRDefault="004820BB">
      <w:pPr>
        <w:pStyle w:val="ConsPlusTitle"/>
        <w:jc w:val="center"/>
      </w:pPr>
      <w:r>
        <w:t>заявителей (представителей заявителей)</w:t>
      </w:r>
    </w:p>
    <w:p w:rsidR="004820BB" w:rsidRDefault="004820BB">
      <w:pPr>
        <w:pStyle w:val="ConsPlusTitle"/>
        <w:jc w:val="center"/>
      </w:pPr>
      <w:r>
        <w:t>о порядке предоставления муниципальной услуги</w:t>
      </w:r>
    </w:p>
    <w:p w:rsidR="004820BB" w:rsidRDefault="004820BB">
      <w:pPr>
        <w:pStyle w:val="ConsPlusTitle"/>
        <w:jc w:val="center"/>
      </w:pPr>
      <w:r>
        <w:t>в многофункциональном центре предоставления государственных</w:t>
      </w:r>
    </w:p>
    <w:p w:rsidR="004820BB" w:rsidRDefault="004820BB">
      <w:pPr>
        <w:pStyle w:val="ConsPlusTitle"/>
        <w:jc w:val="center"/>
      </w:pPr>
      <w:r>
        <w:t>и муниципальных услуг, о ходе выполнения запроса</w:t>
      </w:r>
    </w:p>
    <w:p w:rsidR="004820BB" w:rsidRDefault="004820BB">
      <w:pPr>
        <w:pStyle w:val="ConsPlusTitle"/>
        <w:jc w:val="center"/>
      </w:pPr>
      <w:r>
        <w:t>о предоставлении муниципальной услуги, по иным вопросам,</w:t>
      </w:r>
    </w:p>
    <w:p w:rsidR="004820BB" w:rsidRDefault="004820BB">
      <w:pPr>
        <w:pStyle w:val="ConsPlusTitle"/>
        <w:jc w:val="center"/>
      </w:pPr>
      <w:r>
        <w:t>связанным с предоставлением муниципальной услуги, а также</w:t>
      </w:r>
    </w:p>
    <w:p w:rsidR="004820BB" w:rsidRDefault="004820BB">
      <w:pPr>
        <w:pStyle w:val="ConsPlusTitle"/>
        <w:jc w:val="center"/>
      </w:pPr>
      <w:r>
        <w:t>консультирование заявителей (представителей заявителей)</w:t>
      </w:r>
    </w:p>
    <w:p w:rsidR="004820BB" w:rsidRDefault="004820BB">
      <w:pPr>
        <w:pStyle w:val="ConsPlusTitle"/>
        <w:jc w:val="center"/>
      </w:pPr>
      <w:r>
        <w:t>о порядке предоставления муниципальной услуги</w:t>
      </w:r>
    </w:p>
    <w:p w:rsidR="004820BB" w:rsidRDefault="004820BB">
      <w:pPr>
        <w:pStyle w:val="ConsPlusTitle"/>
        <w:jc w:val="center"/>
      </w:pPr>
      <w:r>
        <w:t>в многофункциональном центре предоставления государственных</w:t>
      </w:r>
    </w:p>
    <w:p w:rsidR="004820BB" w:rsidRDefault="004820BB">
      <w:pPr>
        <w:pStyle w:val="ConsPlusTitle"/>
        <w:jc w:val="center"/>
      </w:pPr>
      <w:r>
        <w:t>и муниципальных услуг</w:t>
      </w:r>
    </w:p>
    <w:p w:rsidR="004820BB" w:rsidRDefault="004820BB">
      <w:pPr>
        <w:pStyle w:val="ConsPlusNormal"/>
        <w:jc w:val="both"/>
      </w:pPr>
    </w:p>
    <w:p w:rsidR="004820BB" w:rsidRDefault="004820BB">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4820BB" w:rsidRDefault="004820BB">
      <w:pPr>
        <w:pStyle w:val="ConsPlusNormal"/>
        <w:spacing w:before="220"/>
        <w:ind w:firstLine="540"/>
        <w:jc w:val="both"/>
      </w:pPr>
      <w:r>
        <w:t>- в ходе личного приема заявителя (представителя заявителя);</w:t>
      </w:r>
    </w:p>
    <w:p w:rsidR="004820BB" w:rsidRDefault="004820BB">
      <w:pPr>
        <w:pStyle w:val="ConsPlusNormal"/>
        <w:spacing w:before="220"/>
        <w:ind w:firstLine="540"/>
        <w:jc w:val="both"/>
      </w:pPr>
      <w:r>
        <w:t>- по телефону;</w:t>
      </w:r>
    </w:p>
    <w:p w:rsidR="004820BB" w:rsidRDefault="004820BB">
      <w:pPr>
        <w:pStyle w:val="ConsPlusNormal"/>
        <w:spacing w:before="220"/>
        <w:ind w:firstLine="540"/>
        <w:jc w:val="both"/>
      </w:pPr>
      <w:r>
        <w:t>- по электронной почте;</w:t>
      </w:r>
    </w:p>
    <w:p w:rsidR="004820BB" w:rsidRDefault="004820BB">
      <w:pPr>
        <w:pStyle w:val="ConsPlusNormal"/>
        <w:spacing w:before="220"/>
        <w:ind w:firstLine="540"/>
        <w:jc w:val="both"/>
      </w:pPr>
      <w:r>
        <w:lastRenderedPageBreak/>
        <w:t>6.2.2 в случае обращения заявителя (представителя заявителя) в МФЦ Камчатского края с запросом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4820BB" w:rsidRDefault="004820BB">
      <w:pPr>
        <w:pStyle w:val="ConsPlusNormal"/>
        <w:jc w:val="both"/>
      </w:pPr>
    </w:p>
    <w:p w:rsidR="004820BB" w:rsidRDefault="004820BB">
      <w:pPr>
        <w:pStyle w:val="ConsPlusTitle"/>
        <w:jc w:val="center"/>
        <w:outlineLvl w:val="2"/>
      </w:pPr>
      <w:r>
        <w:t>6.3. Прием заявления</w:t>
      </w:r>
    </w:p>
    <w:p w:rsidR="004820BB" w:rsidRDefault="004820BB">
      <w:pPr>
        <w:pStyle w:val="ConsPlusTitle"/>
        <w:jc w:val="center"/>
      </w:pPr>
      <w:r>
        <w:t>заявителя (представителя заявителя)</w:t>
      </w:r>
    </w:p>
    <w:p w:rsidR="004820BB" w:rsidRDefault="004820BB">
      <w:pPr>
        <w:pStyle w:val="ConsPlusTitle"/>
        <w:jc w:val="center"/>
      </w:pPr>
      <w:r>
        <w:t>о предоставлении муниципальной услуги и иных документов,</w:t>
      </w:r>
    </w:p>
    <w:p w:rsidR="004820BB" w:rsidRDefault="004820BB">
      <w:pPr>
        <w:pStyle w:val="ConsPlusTitle"/>
        <w:jc w:val="center"/>
      </w:pPr>
      <w:r>
        <w:t>необходимых для предоставления муниципальной услуги</w:t>
      </w:r>
    </w:p>
    <w:p w:rsidR="004820BB" w:rsidRDefault="004820BB">
      <w:pPr>
        <w:pStyle w:val="ConsPlusNormal"/>
        <w:jc w:val="both"/>
      </w:pPr>
    </w:p>
    <w:p w:rsidR="004820BB" w:rsidRDefault="004820BB">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4820BB" w:rsidRDefault="004820BB">
      <w:pPr>
        <w:pStyle w:val="ConsPlusNormal"/>
        <w:spacing w:before="220"/>
        <w:ind w:firstLine="540"/>
        <w:jc w:val="both"/>
      </w:pPr>
      <w:r>
        <w:t>Днем обращения за предоставлением муниципальной услуги считается дата приема заявления в МФЦ Камчатского края.</w:t>
      </w:r>
    </w:p>
    <w:p w:rsidR="004820BB" w:rsidRDefault="004820BB">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7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4820BB" w:rsidRDefault="004820BB">
      <w:pPr>
        <w:pStyle w:val="ConsPlusNormal"/>
        <w:spacing w:before="220"/>
        <w:ind w:firstLine="540"/>
        <w:jc w:val="both"/>
      </w:pPr>
      <w:r>
        <w:t>6.3.2 при поступлении заявления в МФЦ Камчатского края специалист МФЦ Камчатского края в день его поступления:</w:t>
      </w:r>
    </w:p>
    <w:p w:rsidR="004820BB" w:rsidRDefault="004820BB">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85">
        <w:r>
          <w:rPr>
            <w:color w:val="0000FF"/>
          </w:rPr>
          <w:t>подпунктах 2.6.1</w:t>
        </w:r>
      </w:hyperlink>
      <w:r>
        <w:t xml:space="preserve"> - </w:t>
      </w:r>
      <w:hyperlink w:anchor="P332">
        <w:r>
          <w:rPr>
            <w:color w:val="0000FF"/>
          </w:rPr>
          <w:t>2.6.11</w:t>
        </w:r>
      </w:hyperlink>
      <w:r>
        <w:t xml:space="preserve"> настоящего Регламента, отсутствие оснований для отказа в приеме документов, установленных </w:t>
      </w:r>
      <w:hyperlink w:anchor="P397">
        <w:r>
          <w:rPr>
            <w:color w:val="0000FF"/>
          </w:rPr>
          <w:t>пунктом 2.9.1</w:t>
        </w:r>
      </w:hyperlink>
      <w:r>
        <w:t xml:space="preserve"> настоящего Регламента.</w:t>
      </w:r>
    </w:p>
    <w:p w:rsidR="004820BB" w:rsidRDefault="004820BB">
      <w:pPr>
        <w:pStyle w:val="ConsPlusNormal"/>
        <w:spacing w:before="220"/>
        <w:ind w:firstLine="540"/>
        <w:jc w:val="both"/>
      </w:pPr>
      <w:r>
        <w:t xml:space="preserve">В случае отсутствия необходимых документов из перечня, указанного в </w:t>
      </w:r>
      <w:hyperlink w:anchor="P185">
        <w:r>
          <w:rPr>
            <w:color w:val="0000FF"/>
          </w:rPr>
          <w:t>подпунктах 2.6.1</w:t>
        </w:r>
      </w:hyperlink>
      <w:r>
        <w:t xml:space="preserve"> - </w:t>
      </w:r>
      <w:hyperlink w:anchor="P332">
        <w:r>
          <w:rPr>
            <w:color w:val="0000FF"/>
          </w:rPr>
          <w:t>2.6.11</w:t>
        </w:r>
      </w:hyperlink>
      <w:r>
        <w:t xml:space="preserve"> настоящего Регламента, специалист МФЦ Камчатского края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w:t>
      </w:r>
      <w:hyperlink w:anchor="P1215">
        <w:r>
          <w:rPr>
            <w:color w:val="0000FF"/>
          </w:rPr>
          <w:t>уведомлением</w:t>
        </w:r>
      </w:hyperlink>
      <w:r>
        <w:t xml:space="preserve"> по форме, согласно 3 к настоящему Регламенту.</w:t>
      </w:r>
    </w:p>
    <w:p w:rsidR="004820BB" w:rsidRDefault="004820BB">
      <w:pPr>
        <w:pStyle w:val="ConsPlusNormal"/>
        <w:spacing w:before="220"/>
        <w:ind w:firstLine="540"/>
        <w:jc w:val="both"/>
      </w:pPr>
      <w:r>
        <w:t xml:space="preserve">В случае, если представленные копии документов, указанных в </w:t>
      </w:r>
      <w:hyperlink w:anchor="P185">
        <w:r>
          <w:rPr>
            <w:color w:val="0000FF"/>
          </w:rPr>
          <w:t>абзацах втором</w:t>
        </w:r>
      </w:hyperlink>
      <w:r>
        <w:t xml:space="preserve">, </w:t>
      </w:r>
      <w:hyperlink w:anchor="P185">
        <w:r>
          <w:rPr>
            <w:color w:val="0000FF"/>
          </w:rPr>
          <w:t>третьем</w:t>
        </w:r>
      </w:hyperlink>
      <w:r>
        <w:t xml:space="preserve">, </w:t>
      </w:r>
      <w:hyperlink w:anchor="P185">
        <w:r>
          <w:rPr>
            <w:color w:val="0000FF"/>
          </w:rPr>
          <w:t>восьмом, подпункта 2.6.1</w:t>
        </w:r>
      </w:hyperlink>
      <w:r>
        <w:t xml:space="preserve">, в </w:t>
      </w:r>
      <w:hyperlink w:anchor="P200">
        <w:r>
          <w:rPr>
            <w:color w:val="0000FF"/>
          </w:rPr>
          <w:t>абзацах втором</w:t>
        </w:r>
      </w:hyperlink>
      <w:r>
        <w:t xml:space="preserve">, </w:t>
      </w:r>
      <w:hyperlink w:anchor="P200">
        <w:r>
          <w:rPr>
            <w:color w:val="0000FF"/>
          </w:rPr>
          <w:t>третьем</w:t>
        </w:r>
      </w:hyperlink>
      <w:r>
        <w:t xml:space="preserve">, </w:t>
      </w:r>
      <w:hyperlink w:anchor="P200">
        <w:r>
          <w:rPr>
            <w:color w:val="0000FF"/>
          </w:rPr>
          <w:t>восьмом</w:t>
        </w:r>
      </w:hyperlink>
      <w:r>
        <w:t xml:space="preserve">, </w:t>
      </w:r>
      <w:hyperlink w:anchor="P200">
        <w:r>
          <w:rPr>
            <w:color w:val="0000FF"/>
          </w:rPr>
          <w:t>девятом, подпункта 2.6.2</w:t>
        </w:r>
      </w:hyperlink>
      <w:r>
        <w:t xml:space="preserve">, в </w:t>
      </w:r>
      <w:hyperlink w:anchor="P211">
        <w:r>
          <w:rPr>
            <w:color w:val="0000FF"/>
          </w:rPr>
          <w:t>абзацах втором</w:t>
        </w:r>
      </w:hyperlink>
      <w:r>
        <w:t xml:space="preserve">, </w:t>
      </w:r>
      <w:hyperlink w:anchor="P211">
        <w:r>
          <w:rPr>
            <w:color w:val="0000FF"/>
          </w:rPr>
          <w:t>третьем</w:t>
        </w:r>
      </w:hyperlink>
      <w:r>
        <w:t xml:space="preserve">, </w:t>
      </w:r>
      <w:hyperlink w:anchor="P211">
        <w:r>
          <w:rPr>
            <w:color w:val="0000FF"/>
          </w:rPr>
          <w:t>восьмом, подпункта 2.6.3</w:t>
        </w:r>
      </w:hyperlink>
      <w:r>
        <w:t xml:space="preserve">, в </w:t>
      </w:r>
      <w:hyperlink w:anchor="P227">
        <w:r>
          <w:rPr>
            <w:color w:val="0000FF"/>
          </w:rPr>
          <w:t>абзацах втором</w:t>
        </w:r>
      </w:hyperlink>
      <w:r>
        <w:t xml:space="preserve">, </w:t>
      </w:r>
      <w:hyperlink w:anchor="P227">
        <w:r>
          <w:rPr>
            <w:color w:val="0000FF"/>
          </w:rPr>
          <w:t>третьем</w:t>
        </w:r>
      </w:hyperlink>
      <w:r>
        <w:t xml:space="preserve">, </w:t>
      </w:r>
      <w:hyperlink w:anchor="P227">
        <w:r>
          <w:rPr>
            <w:color w:val="0000FF"/>
          </w:rPr>
          <w:t>восьмом, подпункта 2.6.4</w:t>
        </w:r>
      </w:hyperlink>
      <w:r>
        <w:t xml:space="preserve">, в </w:t>
      </w:r>
      <w:hyperlink w:anchor="P244">
        <w:r>
          <w:rPr>
            <w:color w:val="0000FF"/>
          </w:rPr>
          <w:t>подпунктах 2.6.5</w:t>
        </w:r>
      </w:hyperlink>
      <w:r>
        <w:t xml:space="preserve"> - </w:t>
      </w:r>
      <w:hyperlink w:anchor="P332">
        <w:r>
          <w:rPr>
            <w:color w:val="0000FF"/>
          </w:rPr>
          <w:t>2.6.11</w:t>
        </w:r>
      </w:hyperlink>
      <w:r>
        <w:t>,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4820BB" w:rsidRDefault="004820BB">
      <w:pPr>
        <w:pStyle w:val="ConsPlusNormal"/>
        <w:spacing w:before="220"/>
        <w:ind w:firstLine="540"/>
        <w:jc w:val="both"/>
      </w:pPr>
      <w:r>
        <w:t xml:space="preserve">В случае, если заявитель представил оригиналы документов, указанных в </w:t>
      </w:r>
      <w:hyperlink w:anchor="P185">
        <w:r>
          <w:rPr>
            <w:color w:val="0000FF"/>
          </w:rPr>
          <w:t>подпунктах 2.6.1</w:t>
        </w:r>
      </w:hyperlink>
      <w:r>
        <w:t xml:space="preserve"> - </w:t>
      </w:r>
      <w:hyperlink w:anchor="P332">
        <w:r>
          <w:rPr>
            <w:color w:val="0000FF"/>
          </w:rPr>
          <w:t>2.6.11</w:t>
        </w:r>
      </w:hyperlink>
      <w:r>
        <w:t xml:space="preserve"> (за исключением документа, подтверждающего полномочия представителя заявителя) настоящего Регламента делает их копии, выполняет на них надпись об их соответствии оригиналу, заверяет своей подписью с указанием фамилии и инициалов и возвращает оригиналы документов заявителю;</w:t>
      </w:r>
    </w:p>
    <w:p w:rsidR="004820BB" w:rsidRDefault="004820BB">
      <w:pPr>
        <w:pStyle w:val="ConsPlusNormal"/>
        <w:spacing w:before="220"/>
        <w:ind w:firstLine="540"/>
        <w:jc w:val="both"/>
      </w:pPr>
      <w:r>
        <w:t xml:space="preserve">- регистрирует заявление в единой системе электронного документооборота с </w:t>
      </w:r>
      <w:r>
        <w:lastRenderedPageBreak/>
        <w:t>автоматическим присвоением ему персонального регистрационного номера;</w:t>
      </w:r>
    </w:p>
    <w:p w:rsidR="004820BB" w:rsidRDefault="004820BB">
      <w:pPr>
        <w:pStyle w:val="ConsPlusNormal"/>
        <w:spacing w:before="220"/>
        <w:ind w:firstLine="540"/>
        <w:jc w:val="both"/>
      </w:pPr>
      <w:r>
        <w:t>- выдает заявителю (представителю заявителя) копию зарегистрированного заявления (запроса), прошедшего регистрацию в единой системе электронного документооборота способом, указанным в заявлении (лично, почтовым отправлением, по электронной почте).</w:t>
      </w:r>
    </w:p>
    <w:p w:rsidR="004820BB" w:rsidRDefault="004820BB">
      <w:pPr>
        <w:pStyle w:val="ConsPlusNormal"/>
        <w:spacing w:before="220"/>
        <w:ind w:firstLine="540"/>
        <w:jc w:val="both"/>
      </w:pPr>
      <w:r>
        <w:t>Оригинал заявления и документы, полученные от заявителя, передаются в службу "одного окна" в течение одного рабочего дня со дня регистрации заявления в МФЦ Камчатского края</w:t>
      </w:r>
    </w:p>
    <w:p w:rsidR="004820BB" w:rsidRDefault="004820BB">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85">
        <w:r>
          <w:rPr>
            <w:color w:val="0000FF"/>
          </w:rPr>
          <w:t>подпункте 2.6.1</w:t>
        </w:r>
      </w:hyperlink>
      <w:r>
        <w:t xml:space="preserve"> - </w:t>
      </w:r>
      <w:hyperlink w:anchor="P332">
        <w:r>
          <w:rPr>
            <w:color w:val="0000FF"/>
          </w:rPr>
          <w:t>2.6.11</w:t>
        </w:r>
      </w:hyperlink>
      <w:r>
        <w:t xml:space="preserve"> настоящего Регламента, специалист МФЦ Камчатского края в течение одного рабочего дня, следующего за днем его получения:</w:t>
      </w:r>
    </w:p>
    <w:p w:rsidR="004820BB" w:rsidRDefault="004820BB">
      <w:pPr>
        <w:pStyle w:val="ConsPlusNormal"/>
        <w:spacing w:before="220"/>
        <w:ind w:firstLine="540"/>
        <w:jc w:val="both"/>
      </w:pPr>
      <w:r>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4820BB" w:rsidRDefault="004820BB">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4820BB" w:rsidRDefault="004820BB">
      <w:pPr>
        <w:pStyle w:val="ConsPlusNormal"/>
        <w:spacing w:before="220"/>
        <w:ind w:firstLine="540"/>
        <w:jc w:val="both"/>
      </w:pPr>
      <w:r>
        <w:t>6.3.3 специалист МФЦ Камчатского края в течение двух рабочих дней со дня регистрации заявления передает его и документы, полученные от заявителя (представителя заявителя), по реестру в службу "одного окна";</w:t>
      </w:r>
    </w:p>
    <w:p w:rsidR="004820BB" w:rsidRDefault="004820BB">
      <w:pPr>
        <w:pStyle w:val="ConsPlusNormal"/>
        <w:spacing w:before="220"/>
        <w:ind w:firstLine="540"/>
        <w:jc w:val="both"/>
      </w:pPr>
      <w:r>
        <w:t>6.3.4 результатом административной процедуры является:</w:t>
      </w:r>
    </w:p>
    <w:p w:rsidR="004820BB" w:rsidRDefault="004820BB">
      <w:pPr>
        <w:pStyle w:val="ConsPlusNormal"/>
        <w:spacing w:before="220"/>
        <w:ind w:firstLine="540"/>
        <w:jc w:val="both"/>
      </w:pPr>
      <w:r>
        <w:t>- регистрация специалистом службы МФЦ Камчатского края заявления в системе электронного документооборота и их передача на исполнение в службу "одного окна";</w:t>
      </w:r>
    </w:p>
    <w:p w:rsidR="004820BB" w:rsidRDefault="004820BB">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397">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4820BB" w:rsidRDefault="004820BB">
      <w:pPr>
        <w:pStyle w:val="ConsPlusNormal"/>
        <w:spacing w:before="220"/>
        <w:ind w:firstLine="540"/>
        <w:jc w:val="both"/>
      </w:pPr>
      <w:r>
        <w:t>6.3.5 способом фиксации является:</w:t>
      </w:r>
    </w:p>
    <w:p w:rsidR="004820BB" w:rsidRDefault="004820BB">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4820BB" w:rsidRDefault="004820BB">
      <w:pPr>
        <w:pStyle w:val="ConsPlusNormal"/>
        <w:spacing w:before="220"/>
        <w:ind w:firstLine="540"/>
        <w:jc w:val="both"/>
      </w:pPr>
      <w:r>
        <w:t>- уведомление с указанием причин отказа на бумажном носителе;</w:t>
      </w:r>
    </w:p>
    <w:p w:rsidR="004820BB" w:rsidRDefault="004820BB">
      <w:pPr>
        <w:pStyle w:val="ConsPlusNormal"/>
        <w:spacing w:before="220"/>
        <w:ind w:firstLine="540"/>
        <w:jc w:val="both"/>
      </w:pPr>
      <w:r>
        <w:t>6.3.6 критерий принятия решения: наличие (отсутствие) оснований для отказа в приеме заявления и прилагаемых к нему документов;</w:t>
      </w:r>
    </w:p>
    <w:p w:rsidR="004820BB" w:rsidRDefault="004820BB">
      <w:pPr>
        <w:pStyle w:val="ConsPlusNormal"/>
        <w:spacing w:before="220"/>
        <w:ind w:firstLine="540"/>
        <w:jc w:val="both"/>
      </w:pPr>
      <w:r>
        <w:t>6.3.7 лицом, ответственным за выполнение административной процедуры, является специалист МФЦ Камчатского края, ответственный за прием документов;</w:t>
      </w:r>
    </w:p>
    <w:p w:rsidR="004820BB" w:rsidRDefault="004820BB">
      <w:pPr>
        <w:pStyle w:val="ConsPlusNormal"/>
        <w:spacing w:before="220"/>
        <w:ind w:firstLine="540"/>
        <w:jc w:val="both"/>
      </w:pPr>
      <w:r>
        <w:t>6.3.8 результатом исполнения административной процедуры является выдача заявителю (представителю заявителя) расписки о приеме заявления и документов.</w:t>
      </w:r>
    </w:p>
    <w:p w:rsidR="004820BB" w:rsidRDefault="004820BB">
      <w:pPr>
        <w:pStyle w:val="ConsPlusNormal"/>
        <w:spacing w:before="220"/>
        <w:ind w:firstLine="540"/>
        <w:jc w:val="both"/>
      </w:pPr>
      <w:r>
        <w:t>Максимальный срок на выполнение административной процедуры не должен превышать 15 минут на один запрос.</w:t>
      </w:r>
    </w:p>
    <w:p w:rsidR="004820BB" w:rsidRDefault="004820BB">
      <w:pPr>
        <w:pStyle w:val="ConsPlusNormal"/>
        <w:jc w:val="both"/>
      </w:pPr>
    </w:p>
    <w:p w:rsidR="004820BB" w:rsidRDefault="004820BB">
      <w:pPr>
        <w:pStyle w:val="ConsPlusTitle"/>
        <w:jc w:val="center"/>
        <w:outlineLvl w:val="2"/>
      </w:pPr>
      <w:r>
        <w:t>6.4. Формирование</w:t>
      </w:r>
    </w:p>
    <w:p w:rsidR="004820BB" w:rsidRDefault="004820BB">
      <w:pPr>
        <w:pStyle w:val="ConsPlusTitle"/>
        <w:jc w:val="center"/>
      </w:pPr>
      <w:r>
        <w:t>и направление многофункциональным центром</w:t>
      </w:r>
    </w:p>
    <w:p w:rsidR="004820BB" w:rsidRDefault="004820BB">
      <w:pPr>
        <w:pStyle w:val="ConsPlusTitle"/>
        <w:jc w:val="center"/>
      </w:pPr>
      <w:r>
        <w:t>предоставления государственных и муниципальных услуг</w:t>
      </w:r>
    </w:p>
    <w:p w:rsidR="004820BB" w:rsidRDefault="004820BB">
      <w:pPr>
        <w:pStyle w:val="ConsPlusTitle"/>
        <w:jc w:val="center"/>
      </w:pPr>
      <w:r>
        <w:lastRenderedPageBreak/>
        <w:t>межведомственного запроса в органы, предоставляющие</w:t>
      </w:r>
    </w:p>
    <w:p w:rsidR="004820BB" w:rsidRDefault="004820BB">
      <w:pPr>
        <w:pStyle w:val="ConsPlusTitle"/>
        <w:jc w:val="center"/>
      </w:pPr>
      <w:r>
        <w:t>муниципальные услуги, в иные органы государственной власти,</w:t>
      </w:r>
    </w:p>
    <w:p w:rsidR="004820BB" w:rsidRDefault="004820BB">
      <w:pPr>
        <w:pStyle w:val="ConsPlusTitle"/>
        <w:jc w:val="center"/>
      </w:pPr>
      <w:r>
        <w:t>органы местного самоуправления и организации, участвующие</w:t>
      </w:r>
    </w:p>
    <w:p w:rsidR="004820BB" w:rsidRDefault="004820BB">
      <w:pPr>
        <w:pStyle w:val="ConsPlusTitle"/>
        <w:jc w:val="center"/>
      </w:pPr>
      <w:r>
        <w:t>в предоставлении муниципальных услуг</w:t>
      </w:r>
    </w:p>
    <w:p w:rsidR="004820BB" w:rsidRDefault="004820BB">
      <w:pPr>
        <w:pStyle w:val="ConsPlusNormal"/>
        <w:jc w:val="both"/>
      </w:pPr>
    </w:p>
    <w:p w:rsidR="004820BB" w:rsidRDefault="004820BB">
      <w:pPr>
        <w:pStyle w:val="ConsPlusNormal"/>
        <w:ind w:firstLine="540"/>
        <w:jc w:val="both"/>
      </w:pPr>
      <w: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соответствии с </w:t>
      </w:r>
      <w:hyperlink r:id="rId7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w:t>
      </w:r>
    </w:p>
    <w:p w:rsidR="004820BB" w:rsidRDefault="004820BB">
      <w:pPr>
        <w:pStyle w:val="ConsPlusNormal"/>
        <w:jc w:val="both"/>
      </w:pPr>
    </w:p>
    <w:p w:rsidR="004820BB" w:rsidRDefault="004820BB">
      <w:pPr>
        <w:pStyle w:val="ConsPlusTitle"/>
        <w:jc w:val="center"/>
        <w:outlineLvl w:val="2"/>
      </w:pPr>
      <w:r>
        <w:t>6.5. Иные действия, необходимые для предоставления</w:t>
      </w:r>
    </w:p>
    <w:p w:rsidR="004820BB" w:rsidRDefault="004820BB">
      <w:pPr>
        <w:pStyle w:val="ConsPlusTitle"/>
        <w:jc w:val="center"/>
      </w:pPr>
      <w:r>
        <w:t>муниципальной услуги, в том числе связанные с проверкой</w:t>
      </w:r>
    </w:p>
    <w:p w:rsidR="004820BB" w:rsidRDefault="004820BB">
      <w:pPr>
        <w:pStyle w:val="ConsPlusTitle"/>
        <w:jc w:val="center"/>
      </w:pPr>
      <w:r>
        <w:t>действительности усиленной квалифицированной электронной</w:t>
      </w:r>
    </w:p>
    <w:p w:rsidR="004820BB" w:rsidRDefault="004820BB">
      <w:pPr>
        <w:pStyle w:val="ConsPlusTitle"/>
        <w:jc w:val="center"/>
      </w:pPr>
      <w:r>
        <w:t>подписи заявителя (представителя заявителя), использованной</w:t>
      </w:r>
    </w:p>
    <w:p w:rsidR="004820BB" w:rsidRDefault="004820BB">
      <w:pPr>
        <w:pStyle w:val="ConsPlusTitle"/>
        <w:jc w:val="center"/>
      </w:pPr>
      <w:r>
        <w:t>при обращении за получением муниципальной услуги</w:t>
      </w:r>
    </w:p>
    <w:p w:rsidR="004820BB" w:rsidRDefault="004820BB">
      <w:pPr>
        <w:pStyle w:val="ConsPlusNormal"/>
        <w:jc w:val="both"/>
      </w:pPr>
    </w:p>
    <w:p w:rsidR="004820BB" w:rsidRDefault="004820BB">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ЕСИА.</w:t>
      </w: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right"/>
        <w:outlineLvl w:val="1"/>
      </w:pPr>
      <w:r>
        <w:t>Приложение 1</w:t>
      </w:r>
    </w:p>
    <w:p w:rsidR="004820BB" w:rsidRDefault="004820BB">
      <w:pPr>
        <w:pStyle w:val="ConsPlusNormal"/>
        <w:jc w:val="right"/>
      </w:pPr>
      <w:r>
        <w:t>к Административному регламенту</w:t>
      </w:r>
    </w:p>
    <w:p w:rsidR="004820BB" w:rsidRDefault="004820BB">
      <w:pPr>
        <w:pStyle w:val="ConsPlusNormal"/>
        <w:jc w:val="right"/>
      </w:pPr>
      <w:r>
        <w:t>предоставления администрацией</w:t>
      </w:r>
    </w:p>
    <w:p w:rsidR="004820BB" w:rsidRDefault="004820BB">
      <w:pPr>
        <w:pStyle w:val="ConsPlusNormal"/>
        <w:jc w:val="right"/>
      </w:pPr>
      <w:r>
        <w:t>Петропавловск-Камчатского городского округа</w:t>
      </w:r>
    </w:p>
    <w:p w:rsidR="004820BB" w:rsidRDefault="004820BB">
      <w:pPr>
        <w:pStyle w:val="ConsPlusNormal"/>
        <w:jc w:val="right"/>
      </w:pPr>
      <w:r>
        <w:t>муниципальной услуги по предоставлению</w:t>
      </w:r>
    </w:p>
    <w:p w:rsidR="004820BB" w:rsidRDefault="004820BB">
      <w:pPr>
        <w:pStyle w:val="ConsPlusNormal"/>
        <w:jc w:val="right"/>
      </w:pPr>
      <w:r>
        <w:t>муниципальной социальной поддержки отдельным</w:t>
      </w:r>
    </w:p>
    <w:p w:rsidR="004820BB" w:rsidRDefault="004820BB">
      <w:pPr>
        <w:pStyle w:val="ConsPlusNormal"/>
        <w:jc w:val="right"/>
      </w:pPr>
      <w:r>
        <w:t>категориям семей и граждан, проживающим на</w:t>
      </w:r>
    </w:p>
    <w:p w:rsidR="004820BB" w:rsidRDefault="004820BB">
      <w:pPr>
        <w:pStyle w:val="ConsPlusNormal"/>
        <w:jc w:val="right"/>
      </w:pPr>
      <w:r>
        <w:t>территории Петропавловск-Камчатского</w:t>
      </w:r>
    </w:p>
    <w:p w:rsidR="004820BB" w:rsidRDefault="004820BB">
      <w:pPr>
        <w:pStyle w:val="ConsPlusNormal"/>
        <w:jc w:val="right"/>
      </w:pPr>
      <w:r>
        <w:t>городского округа</w:t>
      </w:r>
    </w:p>
    <w:p w:rsidR="004820BB" w:rsidRDefault="004820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0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0BB" w:rsidRDefault="004820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0BB" w:rsidRDefault="004820BB">
            <w:pPr>
              <w:pStyle w:val="ConsPlusNormal"/>
              <w:jc w:val="center"/>
            </w:pPr>
            <w:r>
              <w:rPr>
                <w:color w:val="392C69"/>
              </w:rPr>
              <w:t>Список изменяющих документов</w:t>
            </w:r>
          </w:p>
          <w:p w:rsidR="004820BB" w:rsidRDefault="004820BB">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w:t>
            </w:r>
          </w:p>
          <w:p w:rsidR="004820BB" w:rsidRDefault="004820BB">
            <w:pPr>
              <w:pStyle w:val="ConsPlusNormal"/>
              <w:jc w:val="center"/>
            </w:pPr>
            <w:r>
              <w:rPr>
                <w:color w:val="392C69"/>
              </w:rPr>
              <w:t>Петропавловск-Камчатского городского</w:t>
            </w:r>
          </w:p>
          <w:p w:rsidR="004820BB" w:rsidRDefault="004820BB">
            <w:pPr>
              <w:pStyle w:val="ConsPlusNormal"/>
              <w:jc w:val="center"/>
            </w:pPr>
            <w:r>
              <w:rPr>
                <w:color w:val="392C69"/>
              </w:rPr>
              <w:t>округа от 16.09.2021 N 2049)</w:t>
            </w: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r>
    </w:tbl>
    <w:p w:rsidR="004820BB" w:rsidRDefault="004820BB">
      <w:pPr>
        <w:pStyle w:val="ConsPlusNormal"/>
        <w:jc w:val="both"/>
      </w:pPr>
    </w:p>
    <w:p w:rsidR="004820BB" w:rsidRDefault="004820BB">
      <w:pPr>
        <w:pStyle w:val="ConsPlusNonformat"/>
        <w:jc w:val="both"/>
      </w:pPr>
      <w:r>
        <w:t xml:space="preserve">                                            Заместителю главы администрации</w:t>
      </w:r>
    </w:p>
    <w:p w:rsidR="004820BB" w:rsidRDefault="004820BB">
      <w:pPr>
        <w:pStyle w:val="ConsPlusNonformat"/>
        <w:jc w:val="both"/>
      </w:pPr>
      <w:r>
        <w:t xml:space="preserve">                              Петропавловск-Камчатского городского округа -</w:t>
      </w:r>
    </w:p>
    <w:p w:rsidR="004820BB" w:rsidRDefault="004820BB">
      <w:pPr>
        <w:pStyle w:val="ConsPlusNonformat"/>
        <w:jc w:val="both"/>
      </w:pPr>
      <w:r>
        <w:t xml:space="preserve">                                          начальнику Управления образования</w:t>
      </w:r>
    </w:p>
    <w:p w:rsidR="004820BB" w:rsidRDefault="004820BB">
      <w:pPr>
        <w:pStyle w:val="ConsPlusNonformat"/>
        <w:jc w:val="both"/>
      </w:pPr>
      <w:r>
        <w:t xml:space="preserve">                                    администрации Петропавловск-Камчатского</w:t>
      </w:r>
    </w:p>
    <w:p w:rsidR="004820BB" w:rsidRDefault="004820BB">
      <w:pPr>
        <w:pStyle w:val="ConsPlusNonformat"/>
        <w:jc w:val="both"/>
      </w:pPr>
      <w:r>
        <w:t xml:space="preserve">                                                          городского округа</w:t>
      </w:r>
    </w:p>
    <w:p w:rsidR="004820BB" w:rsidRDefault="004820BB">
      <w:pPr>
        <w:pStyle w:val="ConsPlusNonformat"/>
        <w:jc w:val="both"/>
      </w:pPr>
      <w:r>
        <w:t xml:space="preserve">                              _____________________________________________</w:t>
      </w:r>
    </w:p>
    <w:p w:rsidR="004820BB" w:rsidRDefault="004820BB">
      <w:pPr>
        <w:pStyle w:val="ConsPlusNonformat"/>
        <w:jc w:val="both"/>
      </w:pPr>
    </w:p>
    <w:p w:rsidR="004820BB" w:rsidRDefault="004820BB">
      <w:pPr>
        <w:pStyle w:val="ConsPlusNonformat"/>
        <w:jc w:val="both"/>
      </w:pPr>
      <w:bookmarkStart w:id="48" w:name="P954"/>
      <w:bookmarkEnd w:id="48"/>
      <w:r>
        <w:t xml:space="preserve">                                 ЗАЯВЛЕНИЕ</w:t>
      </w:r>
    </w:p>
    <w:p w:rsidR="004820BB" w:rsidRDefault="004820BB">
      <w:pPr>
        <w:pStyle w:val="ConsPlusNonformat"/>
        <w:jc w:val="both"/>
      </w:pPr>
      <w:r>
        <w:t xml:space="preserve">                 О ПРЕДОСТАВЛЕНИИ МУНИЦИПАЛЬНОЙ СОЦИАЛЬНОЙ</w:t>
      </w:r>
    </w:p>
    <w:p w:rsidR="004820BB" w:rsidRDefault="004820BB">
      <w:pPr>
        <w:pStyle w:val="ConsPlusNonformat"/>
        <w:jc w:val="both"/>
      </w:pPr>
      <w:r>
        <w:t xml:space="preserve">                   ПОДДЕРЖКИ В ВИДЕ МАТЕРИАЛЬНОЙ ПОМОЩИ</w:t>
      </w:r>
    </w:p>
    <w:p w:rsidR="004820BB" w:rsidRDefault="004820BB">
      <w:pPr>
        <w:pStyle w:val="ConsPlusNonformat"/>
        <w:jc w:val="both"/>
      </w:pPr>
    </w:p>
    <w:p w:rsidR="004820BB" w:rsidRDefault="004820BB">
      <w:pPr>
        <w:pStyle w:val="ConsPlusNonformat"/>
        <w:jc w:val="both"/>
      </w:pPr>
      <w:r>
        <w:t xml:space="preserve">    Фамилия________________________________________________________________</w:t>
      </w:r>
    </w:p>
    <w:p w:rsidR="004820BB" w:rsidRDefault="004820BB">
      <w:pPr>
        <w:pStyle w:val="ConsPlusNonformat"/>
        <w:jc w:val="both"/>
      </w:pPr>
      <w:r>
        <w:t xml:space="preserve">    Имя____________________________________________________________________</w:t>
      </w:r>
    </w:p>
    <w:p w:rsidR="004820BB" w:rsidRDefault="004820BB">
      <w:pPr>
        <w:pStyle w:val="ConsPlusNonformat"/>
        <w:jc w:val="both"/>
      </w:pPr>
      <w:r>
        <w:lastRenderedPageBreak/>
        <w:t xml:space="preserve">    Отчество (при наличии)_________________________________________________</w:t>
      </w:r>
    </w:p>
    <w:p w:rsidR="004820BB" w:rsidRDefault="004820BB">
      <w:pPr>
        <w:pStyle w:val="ConsPlusNonformat"/>
        <w:jc w:val="both"/>
      </w:pPr>
      <w:r>
        <w:t xml:space="preserve">    Дата рождения__________________________________________________________</w:t>
      </w:r>
    </w:p>
    <w:p w:rsidR="004820BB" w:rsidRDefault="004820BB">
      <w:pPr>
        <w:pStyle w:val="ConsPlusNonformat"/>
        <w:jc w:val="both"/>
      </w:pPr>
      <w:r>
        <w:t xml:space="preserve">    Адрес регистрации (пребывания) по месту жительства_____________________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Телефон________________________________________________________________</w:t>
      </w:r>
    </w:p>
    <w:p w:rsidR="004820BB" w:rsidRDefault="004820BB">
      <w:pPr>
        <w:pStyle w:val="ConsPlusNonformat"/>
        <w:jc w:val="both"/>
      </w:pPr>
      <w:r>
        <w:t xml:space="preserve">    Наименование  кредитной   организации,  в которой открыт счет заявителя</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Номер   расчетного   счета,   на   который   должна   быть  перечислена</w:t>
      </w:r>
    </w:p>
    <w:p w:rsidR="004820BB" w:rsidRDefault="004820BB">
      <w:pPr>
        <w:pStyle w:val="ConsPlusNonformat"/>
        <w:jc w:val="both"/>
      </w:pPr>
      <w:r>
        <w:t>муниципальная социальная поддержка в виде материальной помощи______________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Страховой номер индивидуального лицевого счета заявителя_______________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Фамилия Имя Отчество, дата рождения, СНИЛС (несовершеннолетнего ребенка</w:t>
      </w:r>
    </w:p>
    <w:p w:rsidR="004820BB" w:rsidRDefault="004820BB">
      <w:pPr>
        <w:pStyle w:val="ConsPlusNonformat"/>
        <w:jc w:val="both"/>
      </w:pPr>
      <w:r>
        <w:t>(детей)</w:t>
      </w:r>
    </w:p>
    <w:p w:rsidR="004820BB" w:rsidRDefault="004820BB">
      <w:pPr>
        <w:pStyle w:val="ConsPlusNonformat"/>
        <w:jc w:val="both"/>
      </w:pPr>
      <w:r>
        <w:t xml:space="preserve">    1._____________________________________________________________________</w:t>
      </w:r>
    </w:p>
    <w:p w:rsidR="004820BB" w:rsidRDefault="004820BB">
      <w:pPr>
        <w:pStyle w:val="ConsPlusNonformat"/>
        <w:jc w:val="both"/>
      </w:pPr>
      <w:r>
        <w:t xml:space="preserve">    2._____________________________________________________________________</w:t>
      </w:r>
    </w:p>
    <w:p w:rsidR="004820BB" w:rsidRDefault="004820BB">
      <w:pPr>
        <w:pStyle w:val="ConsPlusNonformat"/>
        <w:jc w:val="both"/>
      </w:pPr>
      <w:r>
        <w:t xml:space="preserve">    3._____________________________________________________________________</w:t>
      </w:r>
    </w:p>
    <w:p w:rsidR="004820BB" w:rsidRDefault="004820BB">
      <w:pPr>
        <w:pStyle w:val="ConsPlusNonformat"/>
        <w:jc w:val="both"/>
      </w:pPr>
      <w:r>
        <w:t xml:space="preserve">    4._____________________________________________________________________</w:t>
      </w:r>
    </w:p>
    <w:p w:rsidR="004820BB" w:rsidRDefault="004820BB">
      <w:pPr>
        <w:pStyle w:val="ConsPlusNonformat"/>
        <w:jc w:val="both"/>
      </w:pPr>
      <w:r>
        <w:t xml:space="preserve">    Фамилия  Имя  Отчество,  дата  рождения,  СНИЛС (членов семьи заявителя</w:t>
      </w:r>
    </w:p>
    <w:p w:rsidR="004820BB" w:rsidRDefault="004820BB">
      <w:pPr>
        <w:pStyle w:val="ConsPlusNonformat"/>
        <w:jc w:val="both"/>
      </w:pPr>
      <w:r>
        <w:t>старше 18 лет, с указанием родства (мать,  отец,  брат, сестра),   свойства</w:t>
      </w:r>
    </w:p>
    <w:p w:rsidR="004820BB" w:rsidRDefault="004820BB">
      <w:pPr>
        <w:pStyle w:val="ConsPlusNonformat"/>
        <w:jc w:val="both"/>
      </w:pPr>
      <w:r>
        <w:t>(муж, жена)</w:t>
      </w:r>
    </w:p>
    <w:p w:rsidR="004820BB" w:rsidRDefault="004820BB">
      <w:pPr>
        <w:pStyle w:val="ConsPlusNonformat"/>
        <w:jc w:val="both"/>
      </w:pPr>
      <w:r>
        <w:t xml:space="preserve">    1._____________________________________________________________________</w:t>
      </w:r>
    </w:p>
    <w:p w:rsidR="004820BB" w:rsidRDefault="004820BB">
      <w:pPr>
        <w:pStyle w:val="ConsPlusNonformat"/>
        <w:jc w:val="both"/>
      </w:pPr>
      <w:r>
        <w:t xml:space="preserve">    2._____________________________________________________________________</w:t>
      </w:r>
    </w:p>
    <w:p w:rsidR="004820BB" w:rsidRDefault="004820BB">
      <w:pPr>
        <w:pStyle w:val="ConsPlusNonformat"/>
        <w:jc w:val="both"/>
      </w:pPr>
      <w:r>
        <w:t xml:space="preserve">    3._____________________________________________________________________</w:t>
      </w:r>
    </w:p>
    <w:p w:rsidR="004820BB" w:rsidRDefault="004820BB">
      <w:pPr>
        <w:pStyle w:val="ConsPlusNonformat"/>
        <w:jc w:val="both"/>
      </w:pPr>
      <w:r>
        <w:t xml:space="preserve">    4._____________________________________________________________________</w:t>
      </w:r>
    </w:p>
    <w:p w:rsidR="004820BB" w:rsidRDefault="004820BB">
      <w:pPr>
        <w:pStyle w:val="ConsPlusNonformat"/>
        <w:jc w:val="both"/>
      </w:pPr>
      <w:r>
        <w:t xml:space="preserve">    В браке состою/ не состою______________________________________________</w:t>
      </w:r>
    </w:p>
    <w:p w:rsidR="004820BB" w:rsidRDefault="004820BB">
      <w:pPr>
        <w:pStyle w:val="ConsPlusNonformat"/>
        <w:jc w:val="both"/>
      </w:pPr>
      <w:r>
        <w:t xml:space="preserve">    Фамилия, Имя, Отчество (при наличии) супруги /супруга__________________</w:t>
      </w:r>
    </w:p>
    <w:p w:rsidR="004820BB" w:rsidRDefault="004820BB">
      <w:pPr>
        <w:pStyle w:val="ConsPlusNonformat"/>
        <w:jc w:val="both"/>
      </w:pPr>
      <w:r>
        <w:t xml:space="preserve">_______________________________________________________________________ </w:t>
      </w:r>
      <w:hyperlink w:anchor="P991">
        <w:r>
          <w:rPr>
            <w:color w:val="0000FF"/>
          </w:rPr>
          <w:t>&lt;*&gt;</w:t>
        </w:r>
      </w:hyperlink>
    </w:p>
    <w:p w:rsidR="004820BB" w:rsidRDefault="004820BB">
      <w:pPr>
        <w:pStyle w:val="ConsPlusNonformat"/>
        <w:jc w:val="both"/>
      </w:pPr>
      <w:bookmarkStart w:id="49" w:name="P991"/>
      <w:bookmarkEnd w:id="49"/>
      <w:r>
        <w:t xml:space="preserve">             &lt;*&gt; - заполняется при наличии зарегистрированного</w:t>
      </w:r>
    </w:p>
    <w:p w:rsidR="004820BB" w:rsidRDefault="004820BB">
      <w:pPr>
        <w:pStyle w:val="ConsPlusNonformat"/>
        <w:jc w:val="both"/>
      </w:pPr>
      <w:r>
        <w:t xml:space="preserve">                           в органах ЗАГСа брака</w:t>
      </w:r>
    </w:p>
    <w:p w:rsidR="004820BB" w:rsidRDefault="004820BB">
      <w:pPr>
        <w:pStyle w:val="ConsPlusNonformat"/>
        <w:jc w:val="both"/>
      </w:pPr>
      <w:r>
        <w:t xml:space="preserve">    Фамилия,  Имя,  Отчество  и  дата  рождения умершего супруги /супруга и</w:t>
      </w:r>
    </w:p>
    <w:p w:rsidR="004820BB" w:rsidRDefault="004820BB">
      <w:pPr>
        <w:pStyle w:val="ConsPlusNonformat"/>
        <w:jc w:val="both"/>
      </w:pPr>
      <w:r>
        <w:t>(или) близких родственников (близкого родственника);_______________________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Прошу оказать материальную помощь на___________________________________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p>
    <w:p w:rsidR="004820BB" w:rsidRDefault="004820BB">
      <w:pPr>
        <w:pStyle w:val="ConsPlusNonformat"/>
        <w:jc w:val="both"/>
      </w:pPr>
      <w:r>
        <w:t xml:space="preserve">    К заявлению прилагаю следующие документы:</w:t>
      </w:r>
    </w:p>
    <w:p w:rsidR="004820BB" w:rsidRDefault="004820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1"/>
        <w:gridCol w:w="4592"/>
        <w:gridCol w:w="2141"/>
      </w:tblGrid>
      <w:tr w:rsidR="004820BB">
        <w:tc>
          <w:tcPr>
            <w:tcW w:w="1171" w:type="dxa"/>
            <w:vAlign w:val="center"/>
          </w:tcPr>
          <w:p w:rsidR="004820BB" w:rsidRDefault="004820BB">
            <w:pPr>
              <w:pStyle w:val="ConsPlusNormal"/>
              <w:jc w:val="center"/>
            </w:pPr>
            <w:r>
              <w:t>N</w:t>
            </w:r>
          </w:p>
        </w:tc>
        <w:tc>
          <w:tcPr>
            <w:tcW w:w="4592" w:type="dxa"/>
            <w:vAlign w:val="center"/>
          </w:tcPr>
          <w:p w:rsidR="004820BB" w:rsidRDefault="004820BB">
            <w:pPr>
              <w:pStyle w:val="ConsPlusNormal"/>
              <w:jc w:val="center"/>
            </w:pPr>
            <w:r>
              <w:t>Наименование документа</w:t>
            </w:r>
          </w:p>
        </w:tc>
        <w:tc>
          <w:tcPr>
            <w:tcW w:w="2141" w:type="dxa"/>
            <w:vAlign w:val="center"/>
          </w:tcPr>
          <w:p w:rsidR="004820BB" w:rsidRDefault="004820BB">
            <w:pPr>
              <w:pStyle w:val="ConsPlusNormal"/>
              <w:jc w:val="center"/>
            </w:pPr>
            <w:r>
              <w:t>Количество экземпляров</w:t>
            </w:r>
          </w:p>
        </w:tc>
      </w:tr>
      <w:tr w:rsidR="004820BB">
        <w:tc>
          <w:tcPr>
            <w:tcW w:w="1171" w:type="dxa"/>
            <w:vAlign w:val="center"/>
          </w:tcPr>
          <w:p w:rsidR="004820BB" w:rsidRDefault="004820BB">
            <w:pPr>
              <w:pStyle w:val="ConsPlusNormal"/>
            </w:pPr>
          </w:p>
        </w:tc>
        <w:tc>
          <w:tcPr>
            <w:tcW w:w="4592" w:type="dxa"/>
            <w:vAlign w:val="center"/>
          </w:tcPr>
          <w:p w:rsidR="004820BB" w:rsidRDefault="004820BB">
            <w:pPr>
              <w:pStyle w:val="ConsPlusNormal"/>
            </w:pPr>
          </w:p>
        </w:tc>
        <w:tc>
          <w:tcPr>
            <w:tcW w:w="2141" w:type="dxa"/>
            <w:vAlign w:val="center"/>
          </w:tcPr>
          <w:p w:rsidR="004820BB" w:rsidRDefault="004820BB">
            <w:pPr>
              <w:pStyle w:val="ConsPlusNormal"/>
            </w:pPr>
          </w:p>
        </w:tc>
      </w:tr>
      <w:tr w:rsidR="004820BB">
        <w:tc>
          <w:tcPr>
            <w:tcW w:w="1171" w:type="dxa"/>
            <w:vAlign w:val="center"/>
          </w:tcPr>
          <w:p w:rsidR="004820BB" w:rsidRDefault="004820BB">
            <w:pPr>
              <w:pStyle w:val="ConsPlusNormal"/>
            </w:pPr>
          </w:p>
        </w:tc>
        <w:tc>
          <w:tcPr>
            <w:tcW w:w="4592" w:type="dxa"/>
            <w:vAlign w:val="center"/>
          </w:tcPr>
          <w:p w:rsidR="004820BB" w:rsidRDefault="004820BB">
            <w:pPr>
              <w:pStyle w:val="ConsPlusNormal"/>
            </w:pPr>
          </w:p>
        </w:tc>
        <w:tc>
          <w:tcPr>
            <w:tcW w:w="2141" w:type="dxa"/>
            <w:vAlign w:val="center"/>
          </w:tcPr>
          <w:p w:rsidR="004820BB" w:rsidRDefault="004820BB">
            <w:pPr>
              <w:pStyle w:val="ConsPlusNormal"/>
            </w:pPr>
          </w:p>
        </w:tc>
      </w:tr>
    </w:tbl>
    <w:p w:rsidR="004820BB" w:rsidRDefault="004820BB">
      <w:pPr>
        <w:pStyle w:val="ConsPlusNormal"/>
        <w:jc w:val="both"/>
      </w:pPr>
    </w:p>
    <w:p w:rsidR="004820BB" w:rsidRDefault="004820BB">
      <w:pPr>
        <w:pStyle w:val="ConsPlusNonformat"/>
        <w:jc w:val="both"/>
      </w:pPr>
      <w:r>
        <w:t xml:space="preserve">    Сообщаю,  что  член  (члены) семьи, являющийся (являющиеся) безработным</w:t>
      </w:r>
    </w:p>
    <w:p w:rsidR="004820BB" w:rsidRDefault="004820BB">
      <w:pPr>
        <w:pStyle w:val="ConsPlusNonformat"/>
        <w:jc w:val="both"/>
      </w:pPr>
      <w:r>
        <w:t>(безработными)     либо     неработающим     (неработающими)    пенсионером</w:t>
      </w:r>
    </w:p>
    <w:p w:rsidR="004820BB" w:rsidRDefault="004820BB">
      <w:pPr>
        <w:pStyle w:val="ConsPlusNonformat"/>
        <w:jc w:val="both"/>
      </w:pPr>
      <w:r>
        <w:t>(пенсионерами),  не  работает  (не  работают)  по  трудовым  договорам,  не</w:t>
      </w:r>
    </w:p>
    <w:p w:rsidR="004820BB" w:rsidRDefault="004820BB">
      <w:pPr>
        <w:pStyle w:val="ConsPlusNonformat"/>
        <w:jc w:val="both"/>
      </w:pPr>
      <w:r>
        <w:t>получают  выплаты  и  иные вознаграждения по гражданско-правовым договорам,</w:t>
      </w:r>
    </w:p>
    <w:p w:rsidR="004820BB" w:rsidRDefault="004820BB">
      <w:pPr>
        <w:pStyle w:val="ConsPlusNonformat"/>
        <w:jc w:val="both"/>
      </w:pPr>
      <w:r>
        <w:t>предметом  которых  является выполнение работ, оказание услуг, по договорам</w:t>
      </w:r>
    </w:p>
    <w:p w:rsidR="004820BB" w:rsidRDefault="004820BB">
      <w:pPr>
        <w:pStyle w:val="ConsPlusNonformat"/>
        <w:jc w:val="both"/>
      </w:pPr>
      <w:r>
        <w:t>авторского   заказа,  договорам  об  отчуждении  исключительного  права  на</w:t>
      </w:r>
    </w:p>
    <w:p w:rsidR="004820BB" w:rsidRDefault="004820BB">
      <w:pPr>
        <w:pStyle w:val="ConsPlusNonformat"/>
        <w:jc w:val="both"/>
      </w:pPr>
      <w:r>
        <w:t>произведения   науки,   литературы,  искусства,  издательским  лицензионным</w:t>
      </w:r>
    </w:p>
    <w:p w:rsidR="004820BB" w:rsidRDefault="004820BB">
      <w:pPr>
        <w:pStyle w:val="ConsPlusNonformat"/>
        <w:jc w:val="both"/>
      </w:pPr>
      <w:r>
        <w:t>договорам,  лицензионным  договорам  о  предоставлении  права использования</w:t>
      </w:r>
    </w:p>
    <w:p w:rsidR="004820BB" w:rsidRDefault="004820BB">
      <w:pPr>
        <w:pStyle w:val="ConsPlusNonformat"/>
        <w:jc w:val="both"/>
      </w:pPr>
      <w:r>
        <w:t>произведений   науки,   литературы,   искусства   и   не  осуществляет  (не</w:t>
      </w:r>
    </w:p>
    <w:p w:rsidR="004820BB" w:rsidRDefault="004820BB">
      <w:pPr>
        <w:pStyle w:val="ConsPlusNonformat"/>
        <w:jc w:val="both"/>
      </w:pPr>
      <w:r>
        <w:t>осуществляют)  иной  деятельности,  в  период  которой  подлежит (подлежат)</w:t>
      </w:r>
    </w:p>
    <w:p w:rsidR="004820BB" w:rsidRDefault="004820BB">
      <w:pPr>
        <w:pStyle w:val="ConsPlusNonformat"/>
        <w:jc w:val="both"/>
      </w:pPr>
      <w:r>
        <w:t xml:space="preserve">обязательному  пенсионному страхованию в соответствии с Федеральным </w:t>
      </w:r>
      <w:hyperlink r:id="rId78">
        <w:r>
          <w:rPr>
            <w:color w:val="0000FF"/>
          </w:rPr>
          <w:t>законом</w:t>
        </w:r>
      </w:hyperlink>
    </w:p>
    <w:p w:rsidR="004820BB" w:rsidRDefault="004820BB">
      <w:pPr>
        <w:pStyle w:val="ConsPlusNonformat"/>
        <w:jc w:val="both"/>
      </w:pPr>
      <w:r>
        <w:t>от 15.12.2001 N 167-ФЗ "Об обязательном пенсионным страховании в Российской</w:t>
      </w:r>
    </w:p>
    <w:p w:rsidR="004820BB" w:rsidRDefault="004820BB">
      <w:pPr>
        <w:pStyle w:val="ConsPlusNonformat"/>
        <w:jc w:val="both"/>
      </w:pPr>
      <w:r>
        <w:t>Федерации".</w:t>
      </w:r>
    </w:p>
    <w:p w:rsidR="004820BB" w:rsidRDefault="004820BB">
      <w:pPr>
        <w:pStyle w:val="ConsPlusNonformat"/>
        <w:jc w:val="both"/>
      </w:pPr>
      <w:r>
        <w:t xml:space="preserve">    Предупрежден   об   ответственности   за  достоверность  представленных</w:t>
      </w:r>
    </w:p>
    <w:p w:rsidR="004820BB" w:rsidRDefault="004820BB">
      <w:pPr>
        <w:pStyle w:val="ConsPlusNonformat"/>
        <w:jc w:val="both"/>
      </w:pPr>
      <w:r>
        <w:lastRenderedPageBreak/>
        <w:t>сведений, а также подтверждающих их документов.</w:t>
      </w:r>
    </w:p>
    <w:p w:rsidR="004820BB" w:rsidRDefault="004820BB">
      <w:pPr>
        <w:pStyle w:val="ConsPlusNonformat"/>
        <w:jc w:val="both"/>
      </w:pPr>
      <w:r>
        <w:t xml:space="preserve">    При  перемене  фамилии,  имени,  отчества,  места  жительства  обязуюсь</w:t>
      </w:r>
    </w:p>
    <w:p w:rsidR="004820BB" w:rsidRDefault="004820BB">
      <w:pPr>
        <w:pStyle w:val="ConsPlusNonformat"/>
        <w:jc w:val="both"/>
      </w:pPr>
      <w:r>
        <w:t>сообщить     об     этом    в    Управление    образования    администрации</w:t>
      </w:r>
    </w:p>
    <w:p w:rsidR="004820BB" w:rsidRDefault="004820BB">
      <w:pPr>
        <w:pStyle w:val="ConsPlusNonformat"/>
        <w:jc w:val="both"/>
      </w:pPr>
      <w:r>
        <w:t>Петропавловск-Камчатского округа в течение 30 дней.</w:t>
      </w:r>
    </w:p>
    <w:p w:rsidR="004820BB" w:rsidRDefault="004820BB">
      <w:pPr>
        <w:pStyle w:val="ConsPlusNonformat"/>
        <w:jc w:val="both"/>
      </w:pPr>
      <w:r>
        <w:t>Выражаю  свое  согласие  на  обработку и использование предоставленных мной</w:t>
      </w:r>
    </w:p>
    <w:p w:rsidR="004820BB" w:rsidRDefault="004820BB">
      <w:pPr>
        <w:pStyle w:val="ConsPlusNonformat"/>
        <w:jc w:val="both"/>
      </w:pPr>
      <w:r>
        <w:t>персональных  данных,  осуществляемую  без использования (с использованием)</w:t>
      </w:r>
    </w:p>
    <w:p w:rsidR="004820BB" w:rsidRDefault="004820BB">
      <w:pPr>
        <w:pStyle w:val="ConsPlusNonformat"/>
        <w:jc w:val="both"/>
      </w:pPr>
      <w:r>
        <w:t>средств   автоматизации,   а   также  на  истребование  в  иных  органах  и</w:t>
      </w:r>
    </w:p>
    <w:p w:rsidR="004820BB" w:rsidRDefault="004820BB">
      <w:pPr>
        <w:pStyle w:val="ConsPlusNonformat"/>
        <w:jc w:val="both"/>
      </w:pPr>
      <w:r>
        <w:t>организациях  сведений  в  целях предоставления мне муниципальной услуги по</w:t>
      </w:r>
    </w:p>
    <w:p w:rsidR="004820BB" w:rsidRDefault="004820BB">
      <w:pPr>
        <w:pStyle w:val="ConsPlusNonformat"/>
        <w:jc w:val="both"/>
      </w:pPr>
      <w:r>
        <w:t>предоставлению  муниципальной  социальной  поддержки  отдельным  категориям</w:t>
      </w:r>
    </w:p>
    <w:p w:rsidR="004820BB" w:rsidRDefault="004820BB">
      <w:pPr>
        <w:pStyle w:val="ConsPlusNonformat"/>
        <w:jc w:val="both"/>
      </w:pPr>
      <w:r>
        <w:t>граждан,  проживающим  на  территории  Петропавловск-Камчатского городского</w:t>
      </w:r>
    </w:p>
    <w:p w:rsidR="004820BB" w:rsidRDefault="004820BB">
      <w:pPr>
        <w:pStyle w:val="ConsPlusNonformat"/>
        <w:jc w:val="both"/>
      </w:pPr>
      <w:r>
        <w:t xml:space="preserve">округа,  в соответствии с </w:t>
      </w:r>
      <w:hyperlink r:id="rId79">
        <w:r>
          <w:rPr>
            <w:color w:val="0000FF"/>
          </w:rPr>
          <w:t>Решением</w:t>
        </w:r>
      </w:hyperlink>
      <w:r>
        <w:t xml:space="preserve"> городской Думы Петропавловск-Камчатского</w:t>
      </w:r>
    </w:p>
    <w:p w:rsidR="004820BB" w:rsidRDefault="004820BB">
      <w:pPr>
        <w:pStyle w:val="ConsPlusNonformat"/>
        <w:jc w:val="both"/>
      </w:pPr>
      <w:r>
        <w:t>городского   округа   от   25.04.2019   N   167-нд  "О дополнительных мерах</w:t>
      </w:r>
    </w:p>
    <w:p w:rsidR="004820BB" w:rsidRDefault="004820BB">
      <w:pPr>
        <w:pStyle w:val="ConsPlusNonformat"/>
        <w:jc w:val="both"/>
      </w:pPr>
      <w:r>
        <w:t>муниципальной    социальной   поддержки   отдельным   категориям   граждан,</w:t>
      </w:r>
    </w:p>
    <w:p w:rsidR="004820BB" w:rsidRDefault="004820BB">
      <w:pPr>
        <w:pStyle w:val="ConsPlusNonformat"/>
        <w:jc w:val="both"/>
      </w:pPr>
      <w:r>
        <w:t>проживающим на территории Петропавловск-Камчатского городского округа".</w:t>
      </w:r>
    </w:p>
    <w:p w:rsidR="004820BB" w:rsidRDefault="004820BB">
      <w:pPr>
        <w:pStyle w:val="ConsPlusNonformat"/>
        <w:jc w:val="both"/>
      </w:pPr>
    </w:p>
    <w:p w:rsidR="004820BB" w:rsidRDefault="004820BB">
      <w:pPr>
        <w:pStyle w:val="ConsPlusNonformat"/>
        <w:jc w:val="both"/>
      </w:pPr>
      <w:r>
        <w:t xml:space="preserve">    "____" _________________20___ г.                      _________________</w:t>
      </w:r>
    </w:p>
    <w:p w:rsidR="004820BB" w:rsidRDefault="004820BB">
      <w:pPr>
        <w:pStyle w:val="ConsPlusNonformat"/>
        <w:jc w:val="both"/>
      </w:pPr>
      <w:r>
        <w:t xml:space="preserve">                                                          Подпись заявителя</w:t>
      </w:r>
    </w:p>
    <w:p w:rsidR="004820BB" w:rsidRDefault="004820BB">
      <w:pPr>
        <w:pStyle w:val="ConsPlusNonformat"/>
        <w:jc w:val="both"/>
      </w:pPr>
    </w:p>
    <w:p w:rsidR="004820BB" w:rsidRDefault="004820BB">
      <w:pPr>
        <w:pStyle w:val="ConsPlusNonformat"/>
        <w:jc w:val="both"/>
      </w:pPr>
      <w:r>
        <w:t xml:space="preserve">    Заявление и документы на__________листах принял</w:t>
      </w:r>
    </w:p>
    <w:p w:rsidR="004820BB" w:rsidRDefault="004820BB">
      <w:pPr>
        <w:pStyle w:val="ConsPlusNonformat"/>
        <w:jc w:val="both"/>
      </w:pPr>
      <w:r>
        <w:t xml:space="preserve">    ___________________________      ____________________________________</w:t>
      </w:r>
    </w:p>
    <w:p w:rsidR="004820BB" w:rsidRDefault="004820BB">
      <w:pPr>
        <w:pStyle w:val="ConsPlusNonformat"/>
        <w:jc w:val="both"/>
      </w:pPr>
      <w:r>
        <w:t xml:space="preserve">               Подпись                    Расшифровка подписи</w:t>
      </w:r>
    </w:p>
    <w:p w:rsidR="004820BB" w:rsidRDefault="004820BB">
      <w:pPr>
        <w:pStyle w:val="ConsPlusNonformat"/>
        <w:jc w:val="both"/>
      </w:pPr>
    </w:p>
    <w:p w:rsidR="004820BB" w:rsidRDefault="004820BB">
      <w:pPr>
        <w:pStyle w:val="ConsPlusNonformat"/>
        <w:jc w:val="both"/>
      </w:pPr>
      <w:r>
        <w:t xml:space="preserve">    "___"__________________20___ г.</w:t>
      </w:r>
    </w:p>
    <w:p w:rsidR="004820BB" w:rsidRDefault="004820BB">
      <w:pPr>
        <w:pStyle w:val="ConsPlusNonformat"/>
        <w:jc w:val="both"/>
      </w:pPr>
    </w:p>
    <w:p w:rsidR="004820BB" w:rsidRDefault="004820BB">
      <w:pPr>
        <w:pStyle w:val="ConsPlusNonformat"/>
        <w:jc w:val="both"/>
      </w:pPr>
      <w:r>
        <w:t xml:space="preserve">    Заполняется    специалистом    Управления   образования   администрации</w:t>
      </w:r>
    </w:p>
    <w:p w:rsidR="004820BB" w:rsidRDefault="004820BB">
      <w:pPr>
        <w:pStyle w:val="ConsPlusNonformat"/>
        <w:jc w:val="both"/>
      </w:pPr>
      <w:r>
        <w:t>Петропавловск-Камчатского городского округа</w:t>
      </w:r>
    </w:p>
    <w:p w:rsidR="004820BB" w:rsidRDefault="004820BB">
      <w:pPr>
        <w:pStyle w:val="ConsPlusNonformat"/>
        <w:jc w:val="both"/>
      </w:pPr>
      <w:r>
        <w:t xml:space="preserve">    Расчет среднедушевого дохода для определения права на  получение   меры</w:t>
      </w:r>
    </w:p>
    <w:p w:rsidR="004820BB" w:rsidRDefault="004820BB">
      <w:pPr>
        <w:pStyle w:val="ConsPlusNonformat"/>
        <w:jc w:val="both"/>
      </w:pPr>
      <w:r>
        <w:t xml:space="preserve">    социальной  поддержки в виде выплаты материальной помощи в соответствии</w:t>
      </w:r>
    </w:p>
    <w:p w:rsidR="004820BB" w:rsidRDefault="004820BB">
      <w:pPr>
        <w:pStyle w:val="ConsPlusNonformat"/>
        <w:jc w:val="both"/>
      </w:pPr>
      <w:r>
        <w:t xml:space="preserve">с п.п.______ </w:t>
      </w:r>
      <w:hyperlink r:id="rId80">
        <w:r>
          <w:rPr>
            <w:color w:val="0000FF"/>
          </w:rPr>
          <w:t>Решения</w:t>
        </w:r>
      </w:hyperlink>
      <w:r>
        <w:t xml:space="preserve"> городской Думы от 25.04.2019 N 167-нд:</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p>
    <w:p w:rsidR="004820BB" w:rsidRDefault="004820BB">
      <w:pPr>
        <w:pStyle w:val="ConsPlusNonformat"/>
        <w:jc w:val="both"/>
      </w:pPr>
      <w:r>
        <w:t xml:space="preserve">  Сумма к выплате ________________________________________________(цифрами)</w:t>
      </w:r>
    </w:p>
    <w:p w:rsidR="004820BB" w:rsidRDefault="004820BB">
      <w:pPr>
        <w:pStyle w:val="ConsPlusNonformat"/>
        <w:jc w:val="both"/>
      </w:pPr>
    </w:p>
    <w:p w:rsidR="004820BB" w:rsidRDefault="004820BB">
      <w:pPr>
        <w:pStyle w:val="ConsPlusNonformat"/>
        <w:jc w:val="both"/>
      </w:pPr>
      <w:r>
        <w:t xml:space="preserve">    Расчет произвел специалист ______________      ______________________</w:t>
      </w:r>
    </w:p>
    <w:p w:rsidR="004820BB" w:rsidRDefault="004820BB">
      <w:pPr>
        <w:pStyle w:val="ConsPlusNonformat"/>
        <w:jc w:val="both"/>
      </w:pPr>
      <w:r>
        <w:t xml:space="preserve">                                   Подпись           Расшифровка подписи</w:t>
      </w: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right"/>
        <w:outlineLvl w:val="1"/>
      </w:pPr>
      <w:bookmarkStart w:id="50" w:name="P1065"/>
      <w:bookmarkEnd w:id="50"/>
      <w:r>
        <w:t>Приложение 2</w:t>
      </w:r>
    </w:p>
    <w:p w:rsidR="004820BB" w:rsidRDefault="004820BB">
      <w:pPr>
        <w:pStyle w:val="ConsPlusNormal"/>
        <w:jc w:val="right"/>
      </w:pPr>
      <w:r>
        <w:t>к Административному регламенту</w:t>
      </w:r>
    </w:p>
    <w:p w:rsidR="004820BB" w:rsidRDefault="004820BB">
      <w:pPr>
        <w:pStyle w:val="ConsPlusNormal"/>
        <w:jc w:val="right"/>
      </w:pPr>
      <w:r>
        <w:t>предоставления администрацией</w:t>
      </w:r>
    </w:p>
    <w:p w:rsidR="004820BB" w:rsidRDefault="004820BB">
      <w:pPr>
        <w:pStyle w:val="ConsPlusNormal"/>
        <w:jc w:val="right"/>
      </w:pPr>
      <w:r>
        <w:t>Петропавловск-Камчатского городского округа</w:t>
      </w:r>
    </w:p>
    <w:p w:rsidR="004820BB" w:rsidRDefault="004820BB">
      <w:pPr>
        <w:pStyle w:val="ConsPlusNormal"/>
        <w:jc w:val="right"/>
      </w:pPr>
      <w:r>
        <w:t>муниципальной услуги по предоставлению</w:t>
      </w:r>
    </w:p>
    <w:p w:rsidR="004820BB" w:rsidRDefault="004820BB">
      <w:pPr>
        <w:pStyle w:val="ConsPlusNormal"/>
        <w:jc w:val="right"/>
      </w:pPr>
      <w:r>
        <w:t>муниципальной социальной поддержки</w:t>
      </w:r>
    </w:p>
    <w:p w:rsidR="004820BB" w:rsidRDefault="004820BB">
      <w:pPr>
        <w:pStyle w:val="ConsPlusNormal"/>
        <w:jc w:val="right"/>
      </w:pPr>
      <w:r>
        <w:t>отдельным категориям семей и граждан, проживающим</w:t>
      </w:r>
    </w:p>
    <w:p w:rsidR="004820BB" w:rsidRDefault="004820BB">
      <w:pPr>
        <w:pStyle w:val="ConsPlusNormal"/>
        <w:jc w:val="right"/>
      </w:pPr>
      <w:r>
        <w:t>на территории Петропавловск-Камчатского</w:t>
      </w:r>
    </w:p>
    <w:p w:rsidR="004820BB" w:rsidRDefault="004820BB">
      <w:pPr>
        <w:pStyle w:val="ConsPlusNormal"/>
        <w:jc w:val="right"/>
      </w:pPr>
      <w:r>
        <w:t>городского округа</w:t>
      </w:r>
    </w:p>
    <w:p w:rsidR="004820BB" w:rsidRDefault="004820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0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0BB" w:rsidRDefault="004820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0BB" w:rsidRDefault="004820BB">
            <w:pPr>
              <w:pStyle w:val="ConsPlusNormal"/>
              <w:jc w:val="center"/>
            </w:pPr>
            <w:r>
              <w:rPr>
                <w:color w:val="392C69"/>
              </w:rPr>
              <w:t>Список изменяющих документов</w:t>
            </w:r>
          </w:p>
          <w:p w:rsidR="004820BB" w:rsidRDefault="004820BB">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w:t>
            </w:r>
          </w:p>
          <w:p w:rsidR="004820BB" w:rsidRDefault="004820BB">
            <w:pPr>
              <w:pStyle w:val="ConsPlusNormal"/>
              <w:jc w:val="center"/>
            </w:pPr>
            <w:r>
              <w:rPr>
                <w:color w:val="392C69"/>
              </w:rPr>
              <w:t>Петропавловск-Камчатского городского</w:t>
            </w:r>
          </w:p>
          <w:p w:rsidR="004820BB" w:rsidRDefault="004820BB">
            <w:pPr>
              <w:pStyle w:val="ConsPlusNormal"/>
              <w:jc w:val="center"/>
            </w:pPr>
            <w:r>
              <w:rPr>
                <w:color w:val="392C69"/>
              </w:rPr>
              <w:t>округа от 16.09.2021 N 2049)</w:t>
            </w:r>
          </w:p>
        </w:tc>
        <w:tc>
          <w:tcPr>
            <w:tcW w:w="113" w:type="dxa"/>
            <w:tcBorders>
              <w:top w:val="nil"/>
              <w:left w:val="nil"/>
              <w:bottom w:val="nil"/>
              <w:right w:val="nil"/>
            </w:tcBorders>
            <w:shd w:val="clear" w:color="auto" w:fill="F4F3F8"/>
            <w:tcMar>
              <w:top w:w="0" w:type="dxa"/>
              <w:left w:w="0" w:type="dxa"/>
              <w:bottom w:w="0" w:type="dxa"/>
              <w:right w:w="0" w:type="dxa"/>
            </w:tcMar>
          </w:tcPr>
          <w:p w:rsidR="004820BB" w:rsidRDefault="004820BB">
            <w:pPr>
              <w:pStyle w:val="ConsPlusNormal"/>
            </w:pPr>
          </w:p>
        </w:tc>
      </w:tr>
    </w:tbl>
    <w:p w:rsidR="004820BB" w:rsidRDefault="004820BB">
      <w:pPr>
        <w:pStyle w:val="ConsPlusNormal"/>
        <w:jc w:val="both"/>
      </w:pPr>
    </w:p>
    <w:p w:rsidR="004820BB" w:rsidRDefault="004820BB">
      <w:pPr>
        <w:pStyle w:val="ConsPlusNonformat"/>
        <w:jc w:val="both"/>
      </w:pPr>
      <w:r>
        <w:t xml:space="preserve">                                            Заместителю главы администрации</w:t>
      </w:r>
    </w:p>
    <w:p w:rsidR="004820BB" w:rsidRDefault="004820BB">
      <w:pPr>
        <w:pStyle w:val="ConsPlusNonformat"/>
        <w:jc w:val="both"/>
      </w:pPr>
      <w:r>
        <w:t xml:space="preserve">                              Петропавловск-Камчатского городского округа -</w:t>
      </w:r>
    </w:p>
    <w:p w:rsidR="004820BB" w:rsidRDefault="004820BB">
      <w:pPr>
        <w:pStyle w:val="ConsPlusNonformat"/>
        <w:jc w:val="both"/>
      </w:pPr>
      <w:r>
        <w:t xml:space="preserve">                                          начальнику Управления образования</w:t>
      </w:r>
    </w:p>
    <w:p w:rsidR="004820BB" w:rsidRDefault="004820BB">
      <w:pPr>
        <w:pStyle w:val="ConsPlusNonformat"/>
        <w:jc w:val="both"/>
      </w:pPr>
      <w:r>
        <w:t xml:space="preserve">                                    администрации Петропавловск-Камчатского</w:t>
      </w:r>
    </w:p>
    <w:p w:rsidR="004820BB" w:rsidRDefault="004820BB">
      <w:pPr>
        <w:pStyle w:val="ConsPlusNonformat"/>
        <w:jc w:val="both"/>
      </w:pPr>
      <w:r>
        <w:lastRenderedPageBreak/>
        <w:t xml:space="preserve">                                                          городского округа</w:t>
      </w:r>
    </w:p>
    <w:p w:rsidR="004820BB" w:rsidRDefault="004820BB">
      <w:pPr>
        <w:pStyle w:val="ConsPlusNonformat"/>
        <w:jc w:val="both"/>
      </w:pPr>
      <w:r>
        <w:t xml:space="preserve">                              _____________________________________________</w:t>
      </w:r>
    </w:p>
    <w:p w:rsidR="004820BB" w:rsidRDefault="004820BB">
      <w:pPr>
        <w:pStyle w:val="ConsPlusNonformat"/>
        <w:jc w:val="both"/>
      </w:pPr>
    </w:p>
    <w:p w:rsidR="004820BB" w:rsidRDefault="004820BB">
      <w:pPr>
        <w:pStyle w:val="ConsPlusNonformat"/>
        <w:jc w:val="both"/>
      </w:pPr>
      <w:r>
        <w:t xml:space="preserve">                                 ЗАЯВЛЕНИЕ</w:t>
      </w:r>
    </w:p>
    <w:p w:rsidR="004820BB" w:rsidRDefault="004820BB">
      <w:pPr>
        <w:pStyle w:val="ConsPlusNonformat"/>
        <w:jc w:val="both"/>
      </w:pPr>
      <w:r>
        <w:t xml:space="preserve">                 О ПРЕДОСТАВЛЕНИИ МУНИЦИПАЛЬНОЙ СОЦИАЛЬНОЙ</w:t>
      </w:r>
    </w:p>
    <w:p w:rsidR="004820BB" w:rsidRDefault="004820BB">
      <w:pPr>
        <w:pStyle w:val="ConsPlusNonformat"/>
        <w:jc w:val="both"/>
      </w:pPr>
      <w:r>
        <w:t xml:space="preserve">                   ПОДДЕРЖКИ В ВИДЕ КОМПЕНСАЦИИ РАСХОДОВ</w:t>
      </w:r>
    </w:p>
    <w:p w:rsidR="004820BB" w:rsidRDefault="004820BB">
      <w:pPr>
        <w:pStyle w:val="ConsPlusNonformat"/>
        <w:jc w:val="both"/>
      </w:pPr>
    </w:p>
    <w:p w:rsidR="004820BB" w:rsidRDefault="004820BB">
      <w:pPr>
        <w:pStyle w:val="ConsPlusNonformat"/>
        <w:jc w:val="both"/>
      </w:pPr>
      <w:r>
        <w:t xml:space="preserve">    Фамилия________________________________________________________________</w:t>
      </w:r>
    </w:p>
    <w:p w:rsidR="004820BB" w:rsidRDefault="004820BB">
      <w:pPr>
        <w:pStyle w:val="ConsPlusNonformat"/>
        <w:jc w:val="both"/>
      </w:pPr>
      <w:r>
        <w:t xml:space="preserve">    Имя____________________________________________________________________</w:t>
      </w:r>
    </w:p>
    <w:p w:rsidR="004820BB" w:rsidRDefault="004820BB">
      <w:pPr>
        <w:pStyle w:val="ConsPlusNonformat"/>
        <w:jc w:val="both"/>
      </w:pPr>
      <w:r>
        <w:t xml:space="preserve">    Отчество (при наличии)_________________________________________________</w:t>
      </w:r>
    </w:p>
    <w:p w:rsidR="004820BB" w:rsidRDefault="004820BB">
      <w:pPr>
        <w:pStyle w:val="ConsPlusNonformat"/>
        <w:jc w:val="both"/>
      </w:pPr>
      <w:r>
        <w:t xml:space="preserve">    Дата рождения__________________________________________________________</w:t>
      </w:r>
    </w:p>
    <w:p w:rsidR="004820BB" w:rsidRDefault="004820BB">
      <w:pPr>
        <w:pStyle w:val="ConsPlusNonformat"/>
        <w:jc w:val="both"/>
      </w:pPr>
      <w:r>
        <w:t xml:space="preserve">    Адрес регистрации (пребывания) по месту жительства_____________________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Телефон________________________________________________________________</w:t>
      </w:r>
    </w:p>
    <w:p w:rsidR="004820BB" w:rsidRDefault="004820BB">
      <w:pPr>
        <w:pStyle w:val="ConsPlusNonformat"/>
        <w:jc w:val="both"/>
      </w:pPr>
      <w:r>
        <w:t xml:space="preserve">    Наименование  кредитной   организации,  в которой открыт счет заявителя</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Номер   расчетного   счета,   на   который   должна   быть  перечислена</w:t>
      </w:r>
    </w:p>
    <w:p w:rsidR="004820BB" w:rsidRDefault="004820BB">
      <w:pPr>
        <w:pStyle w:val="ConsPlusNonformat"/>
        <w:jc w:val="both"/>
      </w:pPr>
      <w:r>
        <w:t>муниципальная социальная поддержка в виде компенсации расходов_____________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Страховой номер индивидуального лицевого счета заявителя_______________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Фамилия Имя Отчество, дата рождения, СНИЛС (несовершеннолетнего ребенка</w:t>
      </w:r>
    </w:p>
    <w:p w:rsidR="004820BB" w:rsidRDefault="004820BB">
      <w:pPr>
        <w:pStyle w:val="ConsPlusNonformat"/>
        <w:jc w:val="both"/>
      </w:pPr>
      <w:r>
        <w:t>(детей)</w:t>
      </w:r>
    </w:p>
    <w:p w:rsidR="004820BB" w:rsidRDefault="004820BB">
      <w:pPr>
        <w:pStyle w:val="ConsPlusNonformat"/>
        <w:jc w:val="both"/>
      </w:pPr>
      <w:r>
        <w:t xml:space="preserve">    1._____________________________________________________________________</w:t>
      </w:r>
    </w:p>
    <w:p w:rsidR="004820BB" w:rsidRDefault="004820BB">
      <w:pPr>
        <w:pStyle w:val="ConsPlusNonformat"/>
        <w:jc w:val="both"/>
      </w:pPr>
      <w:r>
        <w:t xml:space="preserve">    2._____________________________________________________________________</w:t>
      </w:r>
    </w:p>
    <w:p w:rsidR="004820BB" w:rsidRDefault="004820BB">
      <w:pPr>
        <w:pStyle w:val="ConsPlusNonformat"/>
        <w:jc w:val="both"/>
      </w:pPr>
      <w:r>
        <w:t xml:space="preserve">    3._____________________________________________________________________</w:t>
      </w:r>
    </w:p>
    <w:p w:rsidR="004820BB" w:rsidRDefault="004820BB">
      <w:pPr>
        <w:pStyle w:val="ConsPlusNonformat"/>
        <w:jc w:val="both"/>
      </w:pPr>
      <w:r>
        <w:t xml:space="preserve">    4._____________________________________________________________________</w:t>
      </w:r>
    </w:p>
    <w:p w:rsidR="004820BB" w:rsidRDefault="004820BB">
      <w:pPr>
        <w:pStyle w:val="ConsPlusNonformat"/>
        <w:jc w:val="both"/>
      </w:pPr>
      <w:r>
        <w:t xml:space="preserve">    Фамилия  Имя  Отчество,  дата  рождения,  СНИЛС (членов семьи заявителя</w:t>
      </w:r>
    </w:p>
    <w:p w:rsidR="004820BB" w:rsidRDefault="004820BB">
      <w:pPr>
        <w:pStyle w:val="ConsPlusNonformat"/>
        <w:jc w:val="both"/>
      </w:pPr>
      <w:r>
        <w:t>старше 18 лет, с указанием родства   (мать, отец,  брат,  сестра)  свойства</w:t>
      </w:r>
    </w:p>
    <w:p w:rsidR="004820BB" w:rsidRDefault="004820BB">
      <w:pPr>
        <w:pStyle w:val="ConsPlusNonformat"/>
        <w:jc w:val="both"/>
      </w:pPr>
      <w:r>
        <w:t>(муж, жена)</w:t>
      </w:r>
    </w:p>
    <w:p w:rsidR="004820BB" w:rsidRDefault="004820BB">
      <w:pPr>
        <w:pStyle w:val="ConsPlusNonformat"/>
        <w:jc w:val="both"/>
      </w:pPr>
      <w:r>
        <w:t xml:space="preserve">    1._____________________________________________________________________</w:t>
      </w:r>
    </w:p>
    <w:p w:rsidR="004820BB" w:rsidRDefault="004820BB">
      <w:pPr>
        <w:pStyle w:val="ConsPlusNonformat"/>
        <w:jc w:val="both"/>
      </w:pPr>
      <w:r>
        <w:t xml:space="preserve">    2._____________________________________________________________________</w:t>
      </w:r>
    </w:p>
    <w:p w:rsidR="004820BB" w:rsidRDefault="004820BB">
      <w:pPr>
        <w:pStyle w:val="ConsPlusNonformat"/>
        <w:jc w:val="both"/>
      </w:pPr>
      <w:r>
        <w:t xml:space="preserve">    3._____________________________________________________________________</w:t>
      </w:r>
    </w:p>
    <w:p w:rsidR="004820BB" w:rsidRDefault="004820BB">
      <w:pPr>
        <w:pStyle w:val="ConsPlusNonformat"/>
        <w:jc w:val="both"/>
      </w:pPr>
      <w:r>
        <w:t xml:space="preserve">    4._____________________________________________________________________</w:t>
      </w:r>
    </w:p>
    <w:p w:rsidR="004820BB" w:rsidRDefault="004820BB">
      <w:pPr>
        <w:pStyle w:val="ConsPlusNonformat"/>
        <w:jc w:val="both"/>
      </w:pPr>
      <w:r>
        <w:t xml:space="preserve">    В браке состою/ не состою______________________________________________</w:t>
      </w:r>
    </w:p>
    <w:p w:rsidR="004820BB" w:rsidRDefault="004820BB">
      <w:pPr>
        <w:pStyle w:val="ConsPlusNonformat"/>
        <w:jc w:val="both"/>
      </w:pPr>
      <w:r>
        <w:t xml:space="preserve">    Фамилия, Имя, Отчество (при наличии) супруги /супруга _________________</w:t>
      </w:r>
    </w:p>
    <w:p w:rsidR="004820BB" w:rsidRDefault="004820BB">
      <w:pPr>
        <w:pStyle w:val="ConsPlusNonformat"/>
        <w:jc w:val="both"/>
      </w:pPr>
      <w:r>
        <w:t xml:space="preserve">_______________________________________________________________________ </w:t>
      </w:r>
      <w:hyperlink w:anchor="P1123">
        <w:r>
          <w:rPr>
            <w:color w:val="0000FF"/>
          </w:rPr>
          <w:t>&lt;*&gt;</w:t>
        </w:r>
      </w:hyperlink>
    </w:p>
    <w:p w:rsidR="004820BB" w:rsidRDefault="004820BB">
      <w:pPr>
        <w:pStyle w:val="ConsPlusNonformat"/>
        <w:jc w:val="both"/>
      </w:pPr>
      <w:bookmarkStart w:id="51" w:name="P1123"/>
      <w:bookmarkEnd w:id="51"/>
      <w:r>
        <w:t xml:space="preserve">             &lt;*&gt; - заполняется при наличии зарегистрированного</w:t>
      </w:r>
    </w:p>
    <w:p w:rsidR="004820BB" w:rsidRDefault="004820BB">
      <w:pPr>
        <w:pStyle w:val="ConsPlusNonformat"/>
        <w:jc w:val="both"/>
      </w:pPr>
      <w:r>
        <w:t xml:space="preserve">                           в органах ЗАГСа брака</w:t>
      </w:r>
    </w:p>
    <w:p w:rsidR="004820BB" w:rsidRDefault="004820BB">
      <w:pPr>
        <w:pStyle w:val="ConsPlusNonformat"/>
        <w:jc w:val="both"/>
      </w:pPr>
      <w:r>
        <w:t xml:space="preserve">    Фамилия,  Имя,  Отчество  и  дата  рождения умершего супруги /супруга и</w:t>
      </w:r>
    </w:p>
    <w:p w:rsidR="004820BB" w:rsidRDefault="004820BB">
      <w:pPr>
        <w:pStyle w:val="ConsPlusNonformat"/>
        <w:jc w:val="both"/>
      </w:pPr>
      <w:r>
        <w:t>(или) близких родственников (близкого родственника);_______________________</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r>
        <w:t xml:space="preserve">    Прошу выплатить компенсацию расходов в связи с приобретением  (оплатой)</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p>
    <w:p w:rsidR="004820BB" w:rsidRDefault="004820BB">
      <w:pPr>
        <w:pStyle w:val="ConsPlusNonformat"/>
        <w:jc w:val="both"/>
      </w:pPr>
      <w:r>
        <w:t xml:space="preserve">    К заявлению прилагаю следующие документы:</w:t>
      </w:r>
    </w:p>
    <w:p w:rsidR="004820BB" w:rsidRDefault="004820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1"/>
        <w:gridCol w:w="5499"/>
        <w:gridCol w:w="2141"/>
      </w:tblGrid>
      <w:tr w:rsidR="004820BB">
        <w:tc>
          <w:tcPr>
            <w:tcW w:w="1171" w:type="dxa"/>
            <w:vAlign w:val="center"/>
          </w:tcPr>
          <w:p w:rsidR="004820BB" w:rsidRDefault="004820BB">
            <w:pPr>
              <w:pStyle w:val="ConsPlusNormal"/>
              <w:jc w:val="center"/>
            </w:pPr>
            <w:r>
              <w:t>N</w:t>
            </w:r>
          </w:p>
        </w:tc>
        <w:tc>
          <w:tcPr>
            <w:tcW w:w="5499" w:type="dxa"/>
            <w:vAlign w:val="center"/>
          </w:tcPr>
          <w:p w:rsidR="004820BB" w:rsidRDefault="004820BB">
            <w:pPr>
              <w:pStyle w:val="ConsPlusNormal"/>
              <w:jc w:val="center"/>
            </w:pPr>
            <w:r>
              <w:t>Наименование документа</w:t>
            </w:r>
          </w:p>
        </w:tc>
        <w:tc>
          <w:tcPr>
            <w:tcW w:w="2141" w:type="dxa"/>
            <w:vAlign w:val="center"/>
          </w:tcPr>
          <w:p w:rsidR="004820BB" w:rsidRDefault="004820BB">
            <w:pPr>
              <w:pStyle w:val="ConsPlusNormal"/>
              <w:jc w:val="center"/>
            </w:pPr>
            <w:r>
              <w:t>Количество экземпляров</w:t>
            </w:r>
          </w:p>
        </w:tc>
      </w:tr>
      <w:tr w:rsidR="004820BB">
        <w:tc>
          <w:tcPr>
            <w:tcW w:w="1171" w:type="dxa"/>
            <w:vAlign w:val="center"/>
          </w:tcPr>
          <w:p w:rsidR="004820BB" w:rsidRDefault="004820BB">
            <w:pPr>
              <w:pStyle w:val="ConsPlusNormal"/>
            </w:pPr>
          </w:p>
        </w:tc>
        <w:tc>
          <w:tcPr>
            <w:tcW w:w="5499" w:type="dxa"/>
            <w:vAlign w:val="center"/>
          </w:tcPr>
          <w:p w:rsidR="004820BB" w:rsidRDefault="004820BB">
            <w:pPr>
              <w:pStyle w:val="ConsPlusNormal"/>
            </w:pPr>
          </w:p>
        </w:tc>
        <w:tc>
          <w:tcPr>
            <w:tcW w:w="2141" w:type="dxa"/>
            <w:vAlign w:val="center"/>
          </w:tcPr>
          <w:p w:rsidR="004820BB" w:rsidRDefault="004820BB">
            <w:pPr>
              <w:pStyle w:val="ConsPlusNormal"/>
            </w:pPr>
          </w:p>
        </w:tc>
      </w:tr>
      <w:tr w:rsidR="004820BB">
        <w:tc>
          <w:tcPr>
            <w:tcW w:w="1171" w:type="dxa"/>
            <w:vAlign w:val="center"/>
          </w:tcPr>
          <w:p w:rsidR="004820BB" w:rsidRDefault="004820BB">
            <w:pPr>
              <w:pStyle w:val="ConsPlusNormal"/>
            </w:pPr>
          </w:p>
        </w:tc>
        <w:tc>
          <w:tcPr>
            <w:tcW w:w="5499" w:type="dxa"/>
            <w:vAlign w:val="center"/>
          </w:tcPr>
          <w:p w:rsidR="004820BB" w:rsidRDefault="004820BB">
            <w:pPr>
              <w:pStyle w:val="ConsPlusNormal"/>
            </w:pPr>
          </w:p>
        </w:tc>
        <w:tc>
          <w:tcPr>
            <w:tcW w:w="2141" w:type="dxa"/>
            <w:vAlign w:val="center"/>
          </w:tcPr>
          <w:p w:rsidR="004820BB" w:rsidRDefault="004820BB">
            <w:pPr>
              <w:pStyle w:val="ConsPlusNormal"/>
            </w:pPr>
          </w:p>
        </w:tc>
      </w:tr>
      <w:tr w:rsidR="004820BB">
        <w:tc>
          <w:tcPr>
            <w:tcW w:w="1171" w:type="dxa"/>
            <w:vAlign w:val="center"/>
          </w:tcPr>
          <w:p w:rsidR="004820BB" w:rsidRDefault="004820BB">
            <w:pPr>
              <w:pStyle w:val="ConsPlusNormal"/>
            </w:pPr>
          </w:p>
        </w:tc>
        <w:tc>
          <w:tcPr>
            <w:tcW w:w="5499" w:type="dxa"/>
            <w:vAlign w:val="center"/>
          </w:tcPr>
          <w:p w:rsidR="004820BB" w:rsidRDefault="004820BB">
            <w:pPr>
              <w:pStyle w:val="ConsPlusNormal"/>
            </w:pPr>
          </w:p>
        </w:tc>
        <w:tc>
          <w:tcPr>
            <w:tcW w:w="2141" w:type="dxa"/>
            <w:vAlign w:val="center"/>
          </w:tcPr>
          <w:p w:rsidR="004820BB" w:rsidRDefault="004820BB">
            <w:pPr>
              <w:pStyle w:val="ConsPlusNormal"/>
            </w:pPr>
          </w:p>
        </w:tc>
      </w:tr>
      <w:tr w:rsidR="004820BB">
        <w:tc>
          <w:tcPr>
            <w:tcW w:w="1171" w:type="dxa"/>
            <w:vAlign w:val="center"/>
          </w:tcPr>
          <w:p w:rsidR="004820BB" w:rsidRDefault="004820BB">
            <w:pPr>
              <w:pStyle w:val="ConsPlusNormal"/>
            </w:pPr>
          </w:p>
        </w:tc>
        <w:tc>
          <w:tcPr>
            <w:tcW w:w="5499" w:type="dxa"/>
            <w:vAlign w:val="center"/>
          </w:tcPr>
          <w:p w:rsidR="004820BB" w:rsidRDefault="004820BB">
            <w:pPr>
              <w:pStyle w:val="ConsPlusNormal"/>
            </w:pPr>
          </w:p>
        </w:tc>
        <w:tc>
          <w:tcPr>
            <w:tcW w:w="2141" w:type="dxa"/>
            <w:vAlign w:val="center"/>
          </w:tcPr>
          <w:p w:rsidR="004820BB" w:rsidRDefault="004820BB">
            <w:pPr>
              <w:pStyle w:val="ConsPlusNormal"/>
            </w:pPr>
          </w:p>
        </w:tc>
      </w:tr>
    </w:tbl>
    <w:p w:rsidR="004820BB" w:rsidRDefault="004820BB">
      <w:pPr>
        <w:pStyle w:val="ConsPlusNormal"/>
        <w:jc w:val="both"/>
      </w:pPr>
    </w:p>
    <w:p w:rsidR="004820BB" w:rsidRDefault="004820BB">
      <w:pPr>
        <w:pStyle w:val="ConsPlusNonformat"/>
        <w:jc w:val="both"/>
      </w:pPr>
      <w:r>
        <w:t xml:space="preserve">    Сообщаю,  что  член  (члены) семьи, являющийся (являющиеся) безработным</w:t>
      </w:r>
    </w:p>
    <w:p w:rsidR="004820BB" w:rsidRDefault="004820BB">
      <w:pPr>
        <w:pStyle w:val="ConsPlusNonformat"/>
        <w:jc w:val="both"/>
      </w:pPr>
      <w:r>
        <w:lastRenderedPageBreak/>
        <w:t>(безработными)     либо     неработающим     (неработающими)    пенсионером</w:t>
      </w:r>
    </w:p>
    <w:p w:rsidR="004820BB" w:rsidRDefault="004820BB">
      <w:pPr>
        <w:pStyle w:val="ConsPlusNonformat"/>
        <w:jc w:val="both"/>
      </w:pPr>
      <w:r>
        <w:t>(пенсионерами),  не  работает  (не  работают)  по  трудовым  договорам,  не</w:t>
      </w:r>
    </w:p>
    <w:p w:rsidR="004820BB" w:rsidRDefault="004820BB">
      <w:pPr>
        <w:pStyle w:val="ConsPlusNonformat"/>
        <w:jc w:val="both"/>
      </w:pPr>
      <w:r>
        <w:t>получают  выплаты  и  иные вознаграждения по гражданско-правовым договорам,</w:t>
      </w:r>
    </w:p>
    <w:p w:rsidR="004820BB" w:rsidRDefault="004820BB">
      <w:pPr>
        <w:pStyle w:val="ConsPlusNonformat"/>
        <w:jc w:val="both"/>
      </w:pPr>
      <w:r>
        <w:t>предметом  которых  является выполнение работ, оказание услуг, по договорам</w:t>
      </w:r>
    </w:p>
    <w:p w:rsidR="004820BB" w:rsidRDefault="004820BB">
      <w:pPr>
        <w:pStyle w:val="ConsPlusNonformat"/>
        <w:jc w:val="both"/>
      </w:pPr>
      <w:r>
        <w:t>авторского   заказа,  договорам  об  отчуждении  исключительного  права  на</w:t>
      </w:r>
    </w:p>
    <w:p w:rsidR="004820BB" w:rsidRDefault="004820BB">
      <w:pPr>
        <w:pStyle w:val="ConsPlusNonformat"/>
        <w:jc w:val="both"/>
      </w:pPr>
      <w:r>
        <w:t>произведения   науки,   литературы,  искусства,  издательским  лицензионным</w:t>
      </w:r>
    </w:p>
    <w:p w:rsidR="004820BB" w:rsidRDefault="004820BB">
      <w:pPr>
        <w:pStyle w:val="ConsPlusNonformat"/>
        <w:jc w:val="both"/>
      </w:pPr>
      <w:r>
        <w:t>договорам,  лицензионным  договорам  о  предоставлении  права использования</w:t>
      </w:r>
    </w:p>
    <w:p w:rsidR="004820BB" w:rsidRDefault="004820BB">
      <w:pPr>
        <w:pStyle w:val="ConsPlusNonformat"/>
        <w:jc w:val="both"/>
      </w:pPr>
      <w:r>
        <w:t>произведений   науки,   литературы,   искусства   и   не  осуществляет  (не</w:t>
      </w:r>
    </w:p>
    <w:p w:rsidR="004820BB" w:rsidRDefault="004820BB">
      <w:pPr>
        <w:pStyle w:val="ConsPlusNonformat"/>
        <w:jc w:val="both"/>
      </w:pPr>
      <w:r>
        <w:t>осуществляют)  иной  деятельности,  в  период  которой  подлежит (подлежат)</w:t>
      </w:r>
    </w:p>
    <w:p w:rsidR="004820BB" w:rsidRDefault="004820BB">
      <w:pPr>
        <w:pStyle w:val="ConsPlusNonformat"/>
        <w:jc w:val="both"/>
      </w:pPr>
      <w:r>
        <w:t xml:space="preserve">обязательному  пенсионному страхованию в соответствии с Федеральным </w:t>
      </w:r>
      <w:hyperlink r:id="rId82">
        <w:r>
          <w:rPr>
            <w:color w:val="0000FF"/>
          </w:rPr>
          <w:t>законом</w:t>
        </w:r>
      </w:hyperlink>
    </w:p>
    <w:p w:rsidR="004820BB" w:rsidRDefault="004820BB">
      <w:pPr>
        <w:pStyle w:val="ConsPlusNonformat"/>
        <w:jc w:val="both"/>
      </w:pPr>
      <w:r>
        <w:t>от 15.12.2001 N 167-ФЗ "Об обязательном пенсионным страховании в Российской</w:t>
      </w:r>
    </w:p>
    <w:p w:rsidR="004820BB" w:rsidRDefault="004820BB">
      <w:pPr>
        <w:pStyle w:val="ConsPlusNonformat"/>
        <w:jc w:val="both"/>
      </w:pPr>
      <w:r>
        <w:t>Федерации".</w:t>
      </w:r>
    </w:p>
    <w:p w:rsidR="004820BB" w:rsidRDefault="004820BB">
      <w:pPr>
        <w:pStyle w:val="ConsPlusNonformat"/>
        <w:jc w:val="both"/>
      </w:pPr>
      <w:r>
        <w:t xml:space="preserve">    Предупрежден   об   ответственности   за  достоверность  представленных</w:t>
      </w:r>
    </w:p>
    <w:p w:rsidR="004820BB" w:rsidRDefault="004820BB">
      <w:pPr>
        <w:pStyle w:val="ConsPlusNonformat"/>
        <w:jc w:val="both"/>
      </w:pPr>
      <w:r>
        <w:t>сведений, а также подтверждающих их документов.</w:t>
      </w:r>
    </w:p>
    <w:p w:rsidR="004820BB" w:rsidRDefault="004820BB">
      <w:pPr>
        <w:pStyle w:val="ConsPlusNonformat"/>
        <w:jc w:val="both"/>
      </w:pPr>
      <w:r>
        <w:t xml:space="preserve">    При  перемене  фамилии,  имени,  отчества,  места  жительства  обязуюсь</w:t>
      </w:r>
    </w:p>
    <w:p w:rsidR="004820BB" w:rsidRDefault="004820BB">
      <w:pPr>
        <w:pStyle w:val="ConsPlusNonformat"/>
        <w:jc w:val="both"/>
      </w:pPr>
      <w:r>
        <w:t>сообщить     об     этом    в    Управление    образования    администрации</w:t>
      </w:r>
    </w:p>
    <w:p w:rsidR="004820BB" w:rsidRDefault="004820BB">
      <w:pPr>
        <w:pStyle w:val="ConsPlusNonformat"/>
        <w:jc w:val="both"/>
      </w:pPr>
      <w:r>
        <w:t>Петропавловск-Камчатского округа в течение 30 дней.</w:t>
      </w:r>
    </w:p>
    <w:p w:rsidR="004820BB" w:rsidRDefault="004820BB">
      <w:pPr>
        <w:pStyle w:val="ConsPlusNonformat"/>
        <w:jc w:val="both"/>
      </w:pPr>
      <w:r>
        <w:t xml:space="preserve">    Выражаю свое согласие на обработку и использование предоставленных мной</w:t>
      </w:r>
    </w:p>
    <w:p w:rsidR="004820BB" w:rsidRDefault="004820BB">
      <w:pPr>
        <w:pStyle w:val="ConsPlusNonformat"/>
        <w:jc w:val="both"/>
      </w:pPr>
      <w:r>
        <w:t>персональных  данных,  осуществляемую  без использования (с использованием)</w:t>
      </w:r>
    </w:p>
    <w:p w:rsidR="004820BB" w:rsidRDefault="004820BB">
      <w:pPr>
        <w:pStyle w:val="ConsPlusNonformat"/>
        <w:jc w:val="both"/>
      </w:pPr>
      <w:r>
        <w:t>средств   автоматизации,   а   также  на  истребование  в  иных  органах  и</w:t>
      </w:r>
    </w:p>
    <w:p w:rsidR="004820BB" w:rsidRDefault="004820BB">
      <w:pPr>
        <w:pStyle w:val="ConsPlusNonformat"/>
        <w:jc w:val="both"/>
      </w:pPr>
      <w:r>
        <w:t>организациях  сведений  в  целях предоставления мне муниципальной услуги по</w:t>
      </w:r>
    </w:p>
    <w:p w:rsidR="004820BB" w:rsidRDefault="004820BB">
      <w:pPr>
        <w:pStyle w:val="ConsPlusNonformat"/>
        <w:jc w:val="both"/>
      </w:pPr>
      <w:r>
        <w:t>предоставлению  муниципальной  социальной  поддержки  отдельным  категориям</w:t>
      </w:r>
    </w:p>
    <w:p w:rsidR="004820BB" w:rsidRDefault="004820BB">
      <w:pPr>
        <w:pStyle w:val="ConsPlusNonformat"/>
        <w:jc w:val="both"/>
      </w:pPr>
      <w:r>
        <w:t>граждан,  проживающим  на  территории  Петропавловск-Камчатского городского</w:t>
      </w:r>
    </w:p>
    <w:p w:rsidR="004820BB" w:rsidRDefault="004820BB">
      <w:pPr>
        <w:pStyle w:val="ConsPlusNonformat"/>
        <w:jc w:val="both"/>
      </w:pPr>
      <w:r>
        <w:t xml:space="preserve">округа,  в соответствии с </w:t>
      </w:r>
      <w:hyperlink r:id="rId83">
        <w:r>
          <w:rPr>
            <w:color w:val="0000FF"/>
          </w:rPr>
          <w:t>Решением</w:t>
        </w:r>
      </w:hyperlink>
      <w:r>
        <w:t xml:space="preserve"> городской Думы Петропавловск-Камчатского</w:t>
      </w:r>
    </w:p>
    <w:p w:rsidR="004820BB" w:rsidRDefault="004820BB">
      <w:pPr>
        <w:pStyle w:val="ConsPlusNonformat"/>
        <w:jc w:val="both"/>
      </w:pPr>
      <w:r>
        <w:t>городского   округа   от   25.04.2019   N   167-нд  "О дополнительных мерах</w:t>
      </w:r>
    </w:p>
    <w:p w:rsidR="004820BB" w:rsidRDefault="004820BB">
      <w:pPr>
        <w:pStyle w:val="ConsPlusNonformat"/>
        <w:jc w:val="both"/>
      </w:pPr>
      <w:r>
        <w:t>муниципальной    социальной   поддержки   отдельным   категориям   граждан,</w:t>
      </w:r>
    </w:p>
    <w:p w:rsidR="004820BB" w:rsidRDefault="004820BB">
      <w:pPr>
        <w:pStyle w:val="ConsPlusNonformat"/>
        <w:jc w:val="both"/>
      </w:pPr>
      <w:r>
        <w:t>проживающим на территории Петропавловск-Камчатского городского округа".</w:t>
      </w:r>
    </w:p>
    <w:p w:rsidR="004820BB" w:rsidRDefault="004820BB">
      <w:pPr>
        <w:pStyle w:val="ConsPlusNonformat"/>
        <w:jc w:val="both"/>
      </w:pPr>
    </w:p>
    <w:p w:rsidR="004820BB" w:rsidRDefault="004820BB">
      <w:pPr>
        <w:pStyle w:val="ConsPlusNonformat"/>
        <w:jc w:val="both"/>
      </w:pPr>
      <w:r>
        <w:t xml:space="preserve">    "____"_____________20___ г.                           _________________</w:t>
      </w:r>
    </w:p>
    <w:p w:rsidR="004820BB" w:rsidRDefault="004820BB">
      <w:pPr>
        <w:pStyle w:val="ConsPlusNonformat"/>
        <w:jc w:val="both"/>
      </w:pPr>
      <w:r>
        <w:t xml:space="preserve">                                                          Подпись заявителя</w:t>
      </w:r>
    </w:p>
    <w:p w:rsidR="004820BB" w:rsidRDefault="004820BB">
      <w:pPr>
        <w:pStyle w:val="ConsPlusNonformat"/>
        <w:jc w:val="both"/>
      </w:pPr>
    </w:p>
    <w:p w:rsidR="004820BB" w:rsidRDefault="004820BB">
      <w:pPr>
        <w:pStyle w:val="ConsPlusNonformat"/>
        <w:jc w:val="both"/>
      </w:pPr>
      <w:r>
        <w:t xml:space="preserve">    Заявление и документы на__________листах принял</w:t>
      </w:r>
    </w:p>
    <w:p w:rsidR="004820BB" w:rsidRDefault="004820BB">
      <w:pPr>
        <w:pStyle w:val="ConsPlusNonformat"/>
        <w:jc w:val="both"/>
      </w:pPr>
      <w:r>
        <w:t xml:space="preserve">    ___________________________      ____________________________________</w:t>
      </w:r>
    </w:p>
    <w:p w:rsidR="004820BB" w:rsidRDefault="004820BB">
      <w:pPr>
        <w:pStyle w:val="ConsPlusNonformat"/>
        <w:jc w:val="both"/>
      </w:pPr>
      <w:r>
        <w:t xml:space="preserve">               Подпись                    Расшифровка подписи</w:t>
      </w:r>
    </w:p>
    <w:p w:rsidR="004820BB" w:rsidRDefault="004820BB">
      <w:pPr>
        <w:pStyle w:val="ConsPlusNonformat"/>
        <w:jc w:val="both"/>
      </w:pPr>
    </w:p>
    <w:p w:rsidR="004820BB" w:rsidRDefault="004820BB">
      <w:pPr>
        <w:pStyle w:val="ConsPlusNonformat"/>
        <w:jc w:val="both"/>
      </w:pPr>
      <w:r>
        <w:t xml:space="preserve">    "___"______________20___ г.</w:t>
      </w:r>
    </w:p>
    <w:p w:rsidR="004820BB" w:rsidRDefault="004820BB">
      <w:pPr>
        <w:pStyle w:val="ConsPlusNonformat"/>
        <w:jc w:val="both"/>
      </w:pPr>
    </w:p>
    <w:p w:rsidR="004820BB" w:rsidRDefault="004820BB">
      <w:pPr>
        <w:pStyle w:val="ConsPlusNonformat"/>
        <w:jc w:val="both"/>
      </w:pPr>
      <w:r>
        <w:t xml:space="preserve">    Заполняется    специалистом    Управления   образования   администрации</w:t>
      </w:r>
    </w:p>
    <w:p w:rsidR="004820BB" w:rsidRDefault="004820BB">
      <w:pPr>
        <w:pStyle w:val="ConsPlusNonformat"/>
        <w:jc w:val="both"/>
      </w:pPr>
      <w:r>
        <w:t>Петропавловск-Камчатского городского округа</w:t>
      </w:r>
    </w:p>
    <w:p w:rsidR="004820BB" w:rsidRDefault="004820BB">
      <w:pPr>
        <w:pStyle w:val="ConsPlusNonformat"/>
        <w:jc w:val="both"/>
      </w:pPr>
      <w:r>
        <w:t xml:space="preserve">    Расчет  среднедушевого  дохода  для определения права на получение меры</w:t>
      </w:r>
    </w:p>
    <w:p w:rsidR="004820BB" w:rsidRDefault="004820BB">
      <w:pPr>
        <w:pStyle w:val="ConsPlusNonformat"/>
        <w:jc w:val="both"/>
      </w:pPr>
      <w:r>
        <w:t>социальной  поддержки  в  виде выплаты материальной помощи в соответствии с</w:t>
      </w:r>
    </w:p>
    <w:p w:rsidR="004820BB" w:rsidRDefault="004820BB">
      <w:pPr>
        <w:pStyle w:val="ConsPlusNonformat"/>
        <w:jc w:val="both"/>
      </w:pPr>
      <w:r>
        <w:t xml:space="preserve">п.п.______ </w:t>
      </w:r>
      <w:hyperlink r:id="rId84">
        <w:r>
          <w:rPr>
            <w:color w:val="0000FF"/>
          </w:rPr>
          <w:t>Решения</w:t>
        </w:r>
      </w:hyperlink>
      <w:r>
        <w:t xml:space="preserve"> городской Думы от 25.04.2019 N 167-нд:</w:t>
      </w:r>
    </w:p>
    <w:p w:rsidR="004820BB" w:rsidRDefault="004820BB">
      <w:pPr>
        <w:pStyle w:val="ConsPlusNonformat"/>
        <w:jc w:val="both"/>
      </w:pPr>
      <w:r>
        <w:t>___________________________________________________________________________</w:t>
      </w:r>
    </w:p>
    <w:p w:rsidR="004820BB" w:rsidRDefault="004820BB">
      <w:pPr>
        <w:pStyle w:val="ConsPlusNonformat"/>
        <w:jc w:val="both"/>
      </w:pPr>
    </w:p>
    <w:p w:rsidR="004820BB" w:rsidRDefault="004820BB">
      <w:pPr>
        <w:pStyle w:val="ConsPlusNonformat"/>
        <w:jc w:val="both"/>
      </w:pPr>
      <w:r>
        <w:t xml:space="preserve">  Сумма к выплате ________________________________________________(цифрами)</w:t>
      </w:r>
    </w:p>
    <w:p w:rsidR="004820BB" w:rsidRDefault="004820BB">
      <w:pPr>
        <w:pStyle w:val="ConsPlusNonformat"/>
        <w:jc w:val="both"/>
      </w:pPr>
      <w:r>
        <w:t xml:space="preserve">    Расчет произвел специалист ______________     _______________________</w:t>
      </w:r>
    </w:p>
    <w:p w:rsidR="004820BB" w:rsidRDefault="004820BB">
      <w:pPr>
        <w:pStyle w:val="ConsPlusNonformat"/>
        <w:jc w:val="both"/>
      </w:pPr>
      <w:r>
        <w:t xml:space="preserve">                                   Подпись          Расшифровка подписи</w:t>
      </w: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both"/>
      </w:pPr>
    </w:p>
    <w:p w:rsidR="004820BB" w:rsidRDefault="004820BB">
      <w:pPr>
        <w:pStyle w:val="ConsPlusNormal"/>
        <w:jc w:val="right"/>
        <w:outlineLvl w:val="1"/>
      </w:pPr>
      <w:r>
        <w:t>Приложение 3</w:t>
      </w:r>
    </w:p>
    <w:p w:rsidR="004820BB" w:rsidRDefault="004820BB">
      <w:pPr>
        <w:pStyle w:val="ConsPlusNormal"/>
        <w:jc w:val="right"/>
      </w:pPr>
      <w:r>
        <w:t>к Административному регламенту</w:t>
      </w:r>
    </w:p>
    <w:p w:rsidR="004820BB" w:rsidRDefault="004820BB">
      <w:pPr>
        <w:pStyle w:val="ConsPlusNormal"/>
        <w:jc w:val="right"/>
      </w:pPr>
      <w:r>
        <w:t>предоставления администрацией</w:t>
      </w:r>
    </w:p>
    <w:p w:rsidR="004820BB" w:rsidRDefault="004820BB">
      <w:pPr>
        <w:pStyle w:val="ConsPlusNormal"/>
        <w:jc w:val="right"/>
      </w:pPr>
      <w:r>
        <w:t>Петропавловск-Камчатского городского</w:t>
      </w:r>
    </w:p>
    <w:p w:rsidR="004820BB" w:rsidRDefault="004820BB">
      <w:pPr>
        <w:pStyle w:val="ConsPlusNormal"/>
        <w:jc w:val="right"/>
      </w:pPr>
      <w:r>
        <w:t>округа муниципальной услуги по предоставлению</w:t>
      </w:r>
    </w:p>
    <w:p w:rsidR="004820BB" w:rsidRDefault="004820BB">
      <w:pPr>
        <w:pStyle w:val="ConsPlusNormal"/>
        <w:jc w:val="right"/>
      </w:pPr>
      <w:r>
        <w:t>дополнительных мер муниципальной социальной</w:t>
      </w:r>
    </w:p>
    <w:p w:rsidR="004820BB" w:rsidRDefault="004820BB">
      <w:pPr>
        <w:pStyle w:val="ConsPlusNormal"/>
        <w:jc w:val="right"/>
      </w:pPr>
      <w:r>
        <w:t>поддержки для отдельных категорий семей, проживающих</w:t>
      </w:r>
    </w:p>
    <w:p w:rsidR="004820BB" w:rsidRDefault="004820BB">
      <w:pPr>
        <w:pStyle w:val="ConsPlusNormal"/>
        <w:jc w:val="right"/>
      </w:pPr>
      <w:r>
        <w:t>на территории Петропавловск-Камчатского</w:t>
      </w:r>
    </w:p>
    <w:p w:rsidR="004820BB" w:rsidRDefault="004820BB">
      <w:pPr>
        <w:pStyle w:val="ConsPlusNormal"/>
        <w:jc w:val="right"/>
      </w:pPr>
      <w:r>
        <w:t>городского округа</w:t>
      </w:r>
    </w:p>
    <w:p w:rsidR="004820BB" w:rsidRDefault="004820BB">
      <w:pPr>
        <w:pStyle w:val="ConsPlusNormal"/>
        <w:jc w:val="both"/>
      </w:pPr>
    </w:p>
    <w:p w:rsidR="004820BB" w:rsidRDefault="004820BB">
      <w:pPr>
        <w:pStyle w:val="ConsPlusNormal"/>
        <w:jc w:val="right"/>
      </w:pPr>
      <w:r>
        <w:t>Форма уведомления об отказе</w:t>
      </w:r>
    </w:p>
    <w:p w:rsidR="004820BB" w:rsidRDefault="004820BB">
      <w:pPr>
        <w:pStyle w:val="ConsPlusNormal"/>
        <w:jc w:val="right"/>
      </w:pPr>
      <w:r>
        <w:t>в приеме документов</w:t>
      </w:r>
    </w:p>
    <w:p w:rsidR="004820BB" w:rsidRDefault="004820BB">
      <w:pPr>
        <w:pStyle w:val="ConsPlusNormal"/>
        <w:jc w:val="both"/>
      </w:pPr>
    </w:p>
    <w:p w:rsidR="004820BB" w:rsidRDefault="004820BB">
      <w:pPr>
        <w:pStyle w:val="ConsPlusNonformat"/>
        <w:jc w:val="both"/>
      </w:pPr>
      <w:bookmarkStart w:id="52" w:name="P1215"/>
      <w:bookmarkEnd w:id="52"/>
      <w:r>
        <w:t xml:space="preserve">                                УВЕДОМЛЕНИЕ</w:t>
      </w:r>
    </w:p>
    <w:p w:rsidR="004820BB" w:rsidRDefault="004820BB">
      <w:pPr>
        <w:pStyle w:val="ConsPlusNonformat"/>
        <w:jc w:val="both"/>
      </w:pPr>
      <w:r>
        <w:t xml:space="preserve">      _____________________________________________________,</w:t>
      </w:r>
    </w:p>
    <w:p w:rsidR="004820BB" w:rsidRDefault="004820BB">
      <w:pPr>
        <w:pStyle w:val="ConsPlusNonformat"/>
        <w:jc w:val="both"/>
      </w:pPr>
      <w:r>
        <w:t xml:space="preserve">       (фамилия, имя, отчество (последнее - при наличии) заявителя)</w:t>
      </w:r>
    </w:p>
    <w:p w:rsidR="004820BB" w:rsidRDefault="004820BB">
      <w:pPr>
        <w:pStyle w:val="ConsPlusNonformat"/>
        <w:jc w:val="both"/>
      </w:pPr>
    </w:p>
    <w:p w:rsidR="004820BB" w:rsidRDefault="004820BB">
      <w:pPr>
        <w:pStyle w:val="ConsPlusNonformat"/>
        <w:jc w:val="both"/>
      </w:pPr>
      <w:r>
        <w:t xml:space="preserve">    уведомляется  о  том,  что  ему  (ей)  отказано  в  приеме  документов,</w:t>
      </w:r>
    </w:p>
    <w:p w:rsidR="004820BB" w:rsidRDefault="004820BB">
      <w:pPr>
        <w:pStyle w:val="ConsPlusNonformat"/>
        <w:jc w:val="both"/>
      </w:pPr>
      <w:r>
        <w:t>представленных ___________________ для получения муниципальной услуги</w:t>
      </w:r>
    </w:p>
    <w:p w:rsidR="004820BB" w:rsidRDefault="004820BB">
      <w:pPr>
        <w:pStyle w:val="ConsPlusNonformat"/>
        <w:jc w:val="both"/>
      </w:pPr>
      <w:r>
        <w:t xml:space="preserve">                        дата</w:t>
      </w:r>
    </w:p>
    <w:p w:rsidR="004820BB" w:rsidRDefault="004820BB">
      <w:pPr>
        <w:pStyle w:val="ConsPlusNonformat"/>
        <w:jc w:val="both"/>
      </w:pPr>
      <w:r>
        <w:t>по предоставлению дополнительных мер муниципальной социальной поддержки для</w:t>
      </w:r>
    </w:p>
    <w:p w:rsidR="004820BB" w:rsidRDefault="004820BB">
      <w:pPr>
        <w:pStyle w:val="ConsPlusNonformat"/>
        <w:jc w:val="both"/>
      </w:pPr>
      <w:r>
        <w:t>отдельных      категорий      семей,      проживающих     на     территории</w:t>
      </w:r>
    </w:p>
    <w:p w:rsidR="004820BB" w:rsidRDefault="004820BB">
      <w:pPr>
        <w:pStyle w:val="ConsPlusNonformat"/>
        <w:jc w:val="both"/>
      </w:pPr>
      <w:r>
        <w:t>Петропавловск-Камчатского городского округа по следующим основаниям:</w:t>
      </w:r>
    </w:p>
    <w:p w:rsidR="004820BB" w:rsidRDefault="004820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277"/>
      </w:tblGrid>
      <w:tr w:rsidR="004820BB">
        <w:tc>
          <w:tcPr>
            <w:tcW w:w="562" w:type="dxa"/>
          </w:tcPr>
          <w:p w:rsidR="004820BB" w:rsidRDefault="004820BB">
            <w:pPr>
              <w:pStyle w:val="ConsPlusNormal"/>
            </w:pPr>
          </w:p>
        </w:tc>
        <w:tc>
          <w:tcPr>
            <w:tcW w:w="8277" w:type="dxa"/>
          </w:tcPr>
          <w:p w:rsidR="004820BB" w:rsidRDefault="004820BB">
            <w:pPr>
              <w:pStyle w:val="ConsPlusNormal"/>
              <w:ind w:firstLine="540"/>
              <w:jc w:val="both"/>
            </w:pPr>
            <w:r>
              <w:t xml:space="preserve">отсутствие документов, предусмотренных </w:t>
            </w:r>
            <w:hyperlink w:anchor="P174">
              <w:r>
                <w:rPr>
                  <w:color w:val="0000FF"/>
                </w:rPr>
                <w:t>пунктом 2.6</w:t>
              </w:r>
            </w:hyperlink>
            <w:r>
              <w:t xml:space="preserve"> настоящего Регламента при обращении заявителя (представителя заявителя) за предоставлением муниципальной услуги в службу "одного окна", МФЦ Камчатского края, посредством направления заявления и документов почтовым отправлением, либо посредством направления заявления и документов по электронной почте_______________________________________________________</w:t>
            </w:r>
          </w:p>
          <w:p w:rsidR="004820BB" w:rsidRDefault="004820BB">
            <w:pPr>
              <w:pStyle w:val="ConsPlusNormal"/>
              <w:ind w:firstLine="540"/>
              <w:jc w:val="both"/>
            </w:pPr>
            <w:r>
              <w:t>________________________________________________________</w:t>
            </w:r>
          </w:p>
          <w:p w:rsidR="004820BB" w:rsidRDefault="004820BB">
            <w:pPr>
              <w:pStyle w:val="ConsPlusNormal"/>
              <w:jc w:val="center"/>
            </w:pPr>
            <w:r>
              <w:t>(указать отсутствующие документы)</w:t>
            </w:r>
          </w:p>
        </w:tc>
      </w:tr>
      <w:tr w:rsidR="004820BB">
        <w:tc>
          <w:tcPr>
            <w:tcW w:w="562" w:type="dxa"/>
          </w:tcPr>
          <w:p w:rsidR="004820BB" w:rsidRDefault="004820BB">
            <w:pPr>
              <w:pStyle w:val="ConsPlusNormal"/>
            </w:pPr>
          </w:p>
        </w:tc>
        <w:tc>
          <w:tcPr>
            <w:tcW w:w="8277" w:type="dxa"/>
          </w:tcPr>
          <w:p w:rsidR="004820BB" w:rsidRDefault="004820BB">
            <w:pPr>
              <w:pStyle w:val="ConsPlusNormal"/>
              <w:ind w:firstLine="540"/>
              <w:jc w:val="both"/>
            </w:pPr>
            <w:r>
              <w:t xml:space="preserve">предоставление документов, предусмотренных </w:t>
            </w:r>
            <w:hyperlink w:anchor="P174">
              <w:r>
                <w:rPr>
                  <w:color w:val="0000FF"/>
                </w:rPr>
                <w:t>пунктом 2.6</w:t>
              </w:r>
            </w:hyperlink>
            <w:r>
              <w:t xml:space="preserve"> настоящего Регламента, не в полном объеме ________________________________________________________________________________________________________________________</w:t>
            </w:r>
          </w:p>
          <w:p w:rsidR="004820BB" w:rsidRDefault="004820BB">
            <w:pPr>
              <w:pStyle w:val="ConsPlusNormal"/>
              <w:jc w:val="center"/>
            </w:pPr>
            <w:r>
              <w:t>(указать непредставленные документы)</w:t>
            </w:r>
          </w:p>
        </w:tc>
      </w:tr>
      <w:tr w:rsidR="004820BB">
        <w:tc>
          <w:tcPr>
            <w:tcW w:w="562" w:type="dxa"/>
          </w:tcPr>
          <w:p w:rsidR="004820BB" w:rsidRDefault="004820BB">
            <w:pPr>
              <w:pStyle w:val="ConsPlusNormal"/>
            </w:pPr>
          </w:p>
        </w:tc>
        <w:tc>
          <w:tcPr>
            <w:tcW w:w="8277" w:type="dxa"/>
          </w:tcPr>
          <w:p w:rsidR="004820BB" w:rsidRDefault="004820BB">
            <w:pPr>
              <w:pStyle w:val="ConsPlusNormal"/>
              <w:ind w:firstLine="540"/>
              <w:jc w:val="both"/>
            </w:pPr>
            <w:r>
              <w:t>за предоставлением муниципальной услуги обратилось ненадлежащее лицо</w:t>
            </w:r>
          </w:p>
        </w:tc>
      </w:tr>
    </w:tbl>
    <w:p w:rsidR="004820BB" w:rsidRDefault="004820BB">
      <w:pPr>
        <w:pStyle w:val="ConsPlusNormal"/>
        <w:jc w:val="both"/>
      </w:pPr>
    </w:p>
    <w:p w:rsidR="004820BB" w:rsidRDefault="004820BB">
      <w:pPr>
        <w:pStyle w:val="ConsPlusNonformat"/>
        <w:jc w:val="both"/>
      </w:pPr>
      <w:r>
        <w:t>Выдал:</w:t>
      </w:r>
    </w:p>
    <w:p w:rsidR="004820BB" w:rsidRDefault="004820BB">
      <w:pPr>
        <w:pStyle w:val="ConsPlusNonformat"/>
        <w:jc w:val="both"/>
      </w:pPr>
      <w:r>
        <w:t>_____________________________________________            _______________</w:t>
      </w:r>
    </w:p>
    <w:p w:rsidR="004820BB" w:rsidRDefault="004820BB">
      <w:pPr>
        <w:pStyle w:val="ConsPlusNonformat"/>
        <w:jc w:val="both"/>
      </w:pPr>
      <w:r>
        <w:t>(наименование должности с указанием учреждения,              (подпись)</w:t>
      </w:r>
    </w:p>
    <w:p w:rsidR="004820BB" w:rsidRDefault="004820BB">
      <w:pPr>
        <w:pStyle w:val="ConsPlusNonformat"/>
        <w:jc w:val="both"/>
      </w:pPr>
      <w:r>
        <w:t xml:space="preserve">    инициалы сотрудника)</w:t>
      </w:r>
    </w:p>
    <w:p w:rsidR="004820BB" w:rsidRDefault="004820BB">
      <w:pPr>
        <w:pStyle w:val="ConsPlusNonformat"/>
        <w:jc w:val="both"/>
      </w:pPr>
      <w:r>
        <w:t xml:space="preserve">                             ________________</w:t>
      </w:r>
    </w:p>
    <w:p w:rsidR="004820BB" w:rsidRDefault="004820BB">
      <w:pPr>
        <w:pStyle w:val="ConsPlusNonformat"/>
        <w:jc w:val="both"/>
      </w:pPr>
      <w:r>
        <w:t xml:space="preserve">                                  (дата)</w:t>
      </w:r>
    </w:p>
    <w:p w:rsidR="004820BB" w:rsidRDefault="004820BB">
      <w:pPr>
        <w:pStyle w:val="ConsPlusNormal"/>
        <w:jc w:val="both"/>
      </w:pPr>
    </w:p>
    <w:p w:rsidR="004820BB" w:rsidRDefault="004820BB">
      <w:pPr>
        <w:pStyle w:val="ConsPlusNormal"/>
        <w:jc w:val="both"/>
      </w:pPr>
    </w:p>
    <w:p w:rsidR="004820BB" w:rsidRDefault="004820BB">
      <w:pPr>
        <w:pStyle w:val="ConsPlusNormal"/>
        <w:pBdr>
          <w:bottom w:val="single" w:sz="6" w:space="0" w:color="auto"/>
        </w:pBdr>
        <w:spacing w:before="100" w:after="100"/>
        <w:jc w:val="both"/>
        <w:rPr>
          <w:sz w:val="2"/>
          <w:szCs w:val="2"/>
        </w:rPr>
      </w:pPr>
    </w:p>
    <w:p w:rsidR="009A03FC" w:rsidRDefault="009A03FC">
      <w:bookmarkStart w:id="53" w:name="_GoBack"/>
      <w:bookmarkEnd w:id="53"/>
    </w:p>
    <w:sectPr w:rsidR="009A03FC" w:rsidSect="00FD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BB"/>
    <w:rsid w:val="004820BB"/>
    <w:rsid w:val="009A0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2F67A-4A39-4CFD-9772-DA948323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0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20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20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20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20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20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20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20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655E0AAF4C1465F3723D69C2C0B5F3C7862F6312DECD48E6BC116C356D40F34287440ED87E18A6B578FD486BD22E0253026FA8FD4D4220A4C445EmDRCV" TargetMode="External"/><Relationship Id="rId18" Type="http://schemas.openxmlformats.org/officeDocument/2006/relationships/hyperlink" Target="consultantplus://offline/ref=86B655E0AAF4C1465F3723D69C2C0B5F3C7862F63122EDD38B68C116C356D40F34287440ED87E18A6B578FD486BD22E0253026FA8FD4D4220A4C445EmDRCV" TargetMode="External"/><Relationship Id="rId26" Type="http://schemas.openxmlformats.org/officeDocument/2006/relationships/hyperlink" Target="consultantplus://offline/ref=86B655E0AAF4C1465F3723D69C2C0B5F3C7862F63122EDD38B68C116C356D40F34287440ED87E18A6B578FD486BD22E0253026FA8FD4D4220A4C445EmDRCV" TargetMode="External"/><Relationship Id="rId39" Type="http://schemas.openxmlformats.org/officeDocument/2006/relationships/hyperlink" Target="consultantplus://offline/ref=86B655E0AAF4C1465F3723D69C2C0B5F3C7862F63122ECD5886AC116C356D40F34287440ED87E18A6B578FD389BD22E0253026FA8FD4D4220A4C445EmDRCV" TargetMode="External"/><Relationship Id="rId21" Type="http://schemas.openxmlformats.org/officeDocument/2006/relationships/hyperlink" Target="consultantplus://offline/ref=86B655E0AAF4C1465F3723D69C2C0B5F3C7862F6312CE7D18D6BC116C356D40F34287440ED87E18A6B578FD489BD22E0253026FA8FD4D4220A4C445EmDRCV" TargetMode="External"/><Relationship Id="rId34" Type="http://schemas.openxmlformats.org/officeDocument/2006/relationships/hyperlink" Target="consultantplus://offline/ref=86B655E0AAF4C1465F3723D69C2C0B5F3C7862F63122ECD5886AC116C356D40F34287440ED87E18A6B578FD082BD22E0253026FA8FD4D4220A4C445EmDRCV" TargetMode="External"/><Relationship Id="rId42" Type="http://schemas.openxmlformats.org/officeDocument/2006/relationships/hyperlink" Target="consultantplus://offline/ref=86B655E0AAF4C1465F3723D69C2C0B5F3C7862F63122ECD5886AC116C356D40F34287440ED87E18A6B578FDC83BD22E0253026FA8FD4D4220A4C445EmDRCV" TargetMode="External"/><Relationship Id="rId47" Type="http://schemas.openxmlformats.org/officeDocument/2006/relationships/hyperlink" Target="consultantplus://offline/ref=86B655E0AAF4C1465F3723D69C2C0B5F3C7862F63122ECD5886AC116C356D40F34287440ED87E18A6B578FDC89BD22E0253026FA8FD4D4220A4C445EmDRCV" TargetMode="External"/><Relationship Id="rId50" Type="http://schemas.openxmlformats.org/officeDocument/2006/relationships/hyperlink" Target="consultantplus://offline/ref=86B655E0AAF4C1465F3723D69C2C0B5F3C7862F63122ECD5886AC116C356D40F34287440ED87E18A6B578FDD82BD22E0253026FA8FD4D4220A4C445EmDRCV" TargetMode="External"/><Relationship Id="rId55" Type="http://schemas.openxmlformats.org/officeDocument/2006/relationships/hyperlink" Target="consultantplus://offline/ref=86B655E0AAF4C1465F3723D69C2C0B5F3C7862F63122ECD5886AC116C356D40F34287440ED87E18A6B578FDD89BD22E0253026FA8FD4D4220A4C445EmDRCV" TargetMode="External"/><Relationship Id="rId63" Type="http://schemas.openxmlformats.org/officeDocument/2006/relationships/hyperlink" Target="consultantplus://offline/ref=86B655E0AAF4C1465F3723D69C2C0B5F3C7862F63122ECD5886AC116C356D40F34287440ED87E18A6B578ED488BD22E0253026FA8FD4D4220A4C445EmDRCV" TargetMode="External"/><Relationship Id="rId68" Type="http://schemas.openxmlformats.org/officeDocument/2006/relationships/hyperlink" Target="consultantplus://offline/ref=86B655E0AAF4C1465F373DDB8A40575B3E703CFA3828E583D33EC7419C06D25A74687215AEC3EE8B6F5CDB85C4E37BB3687B2AF998C8D521m1R7V" TargetMode="External"/><Relationship Id="rId76" Type="http://schemas.openxmlformats.org/officeDocument/2006/relationships/hyperlink" Target="consultantplus://offline/ref=86B655E0AAF4C1465F373DDB8A40575B3E703AF8322CE583D33EC7419C06D25A74687215AEC3EC8A6B5CDB85C4E37BB3687B2AF998C8D521m1R7V" TargetMode="External"/><Relationship Id="rId84" Type="http://schemas.openxmlformats.org/officeDocument/2006/relationships/hyperlink" Target="consultantplus://offline/ref=86B655E0AAF4C1465F3723D69C2C0B5F3C7862F63123E8D68D62C116C356D40F34287440FF87B986695E91D581A874B163m6R6V" TargetMode="External"/><Relationship Id="rId7" Type="http://schemas.openxmlformats.org/officeDocument/2006/relationships/hyperlink" Target="consultantplus://offline/ref=86B655E0AAF4C1465F3723D69C2C0B5F3C7862F6312CEED48F63C116C356D40F34287440ED87E18A6B578FD486BD22E0253026FA8FD4D4220A4C445EmDRCV" TargetMode="External"/><Relationship Id="rId71" Type="http://schemas.openxmlformats.org/officeDocument/2006/relationships/hyperlink" Target="consultantplus://offline/ref=86B655E0AAF4C1465F373DDB8A40575B3E773EFB392CE583D33EC7419C06D25A74687215AEC3EC8A6B5CDB85C4E37BB3687B2AF998C8D521m1R7V" TargetMode="External"/><Relationship Id="rId2" Type="http://schemas.openxmlformats.org/officeDocument/2006/relationships/settings" Target="settings.xml"/><Relationship Id="rId16" Type="http://schemas.openxmlformats.org/officeDocument/2006/relationships/hyperlink" Target="consultantplus://offline/ref=86B655E0AAF4C1465F3723D69C2C0B5F3C7862F63122EFD48E6EC116C356D40F34287440ED87E18A6B578FD486BD22E0253026FA8FD4D4220A4C445EmDRCV" TargetMode="External"/><Relationship Id="rId29" Type="http://schemas.openxmlformats.org/officeDocument/2006/relationships/hyperlink" Target="consultantplus://offline/ref=86B655E0AAF4C1465F373DDB8A40575B3E763FF83129E583D33EC7419C06D25A74687217ADCAE7DF3A13DAD982BF68B0607B29F884mCR9V" TargetMode="External"/><Relationship Id="rId11" Type="http://schemas.openxmlformats.org/officeDocument/2006/relationships/hyperlink" Target="consultantplus://offline/ref=86B655E0AAF4C1465F3723D69C2C0B5F3C7862F6312CE7D18D6BC116C356D40F34287440ED87E18A6B578FD486BD22E0253026FA8FD4D4220A4C445EmDRCV" TargetMode="External"/><Relationship Id="rId24" Type="http://schemas.openxmlformats.org/officeDocument/2006/relationships/hyperlink" Target="consultantplus://offline/ref=86B655E0AAF4C1465F3723D69C2C0B5F3C7862F63122EFD48E6EC116C356D40F34287440ED87E18A6B578FD486BD22E0253026FA8FD4D4220A4C445EmDRCV" TargetMode="External"/><Relationship Id="rId32" Type="http://schemas.openxmlformats.org/officeDocument/2006/relationships/hyperlink" Target="consultantplus://offline/ref=86B655E0AAF4C1465F3723D69C2C0B5F3C7862F63122ECD5886AC116C356D40F34287440ED87E18A6B578FD781BD22E0253026FA8FD4D4220A4C445EmDRCV" TargetMode="External"/><Relationship Id="rId37" Type="http://schemas.openxmlformats.org/officeDocument/2006/relationships/hyperlink" Target="consultantplus://offline/ref=86B655E0AAF4C1465F3723D69C2C0B5F3C7862F63122ECD5886AC116C356D40F34287440ED87E18A6B578FD386BD22E0253026FA8FD4D4220A4C445EmDRCV" TargetMode="External"/><Relationship Id="rId40" Type="http://schemas.openxmlformats.org/officeDocument/2006/relationships/hyperlink" Target="consultantplus://offline/ref=86B655E0AAF4C1465F3723D69C2C0B5F3C7862F63122ECD5886AC116C356D40F34287440ED87E18A6B578FDC80BD22E0253026FA8FD4D4220A4C445EmDRCV" TargetMode="External"/><Relationship Id="rId45" Type="http://schemas.openxmlformats.org/officeDocument/2006/relationships/hyperlink" Target="consultantplus://offline/ref=86B655E0AAF4C1465F3723D69C2C0B5F3C7862F63122ECD5886AC116C356D40F34287440ED87E18A6B578FDC86BD22E0253026FA8FD4D4220A4C445EmDRCV" TargetMode="External"/><Relationship Id="rId53" Type="http://schemas.openxmlformats.org/officeDocument/2006/relationships/hyperlink" Target="consultantplus://offline/ref=86B655E0AAF4C1465F3723D69C2C0B5F3C7862F63122ECD5886AC116C356D40F34287440ED87E18A6B578FDD86BD22E0253026FA8FD4D4220A4C445EmDRCV" TargetMode="External"/><Relationship Id="rId58" Type="http://schemas.openxmlformats.org/officeDocument/2006/relationships/hyperlink" Target="consultantplus://offline/ref=86B655E0AAF4C1465F3723D69C2C0B5F3C7862F63122ECD5886AC116C356D40F34287440ED87E18A6B578ED482BD22E0253026FA8FD4D4220A4C445EmDRCV" TargetMode="External"/><Relationship Id="rId66" Type="http://schemas.openxmlformats.org/officeDocument/2006/relationships/hyperlink" Target="consultantplus://offline/ref=86B655E0AAF4C1465F373DDB8A40575B3E763FF83129E583D33EC7419C06D25A74687217ABCAE7DF3A13DAD982BF68B0607B29F884mCR9V" TargetMode="External"/><Relationship Id="rId74" Type="http://schemas.openxmlformats.org/officeDocument/2006/relationships/hyperlink" Target="consultantplus://offline/ref=86B655E0AAF4C1465F373DDB8A40575B3E7738F93428E583D33EC7419C06D25A66682A19ACCAF28A6A498DD482mBR5V" TargetMode="External"/><Relationship Id="rId79" Type="http://schemas.openxmlformats.org/officeDocument/2006/relationships/hyperlink" Target="consultantplus://offline/ref=86B655E0AAF4C1465F3723D69C2C0B5F3C7862F63123E8D68D62C116C356D40F34287440FF87B986695E91D581A874B163m6R6V" TargetMode="External"/><Relationship Id="rId5" Type="http://schemas.openxmlformats.org/officeDocument/2006/relationships/hyperlink" Target="consultantplus://offline/ref=86B655E0AAF4C1465F3723D69C2C0B5F3C7862F6312EE8D18B69C116C356D40F34287440ED87E18A6B578FD486BD22E0253026FA8FD4D4220A4C445EmDRCV" TargetMode="External"/><Relationship Id="rId61" Type="http://schemas.openxmlformats.org/officeDocument/2006/relationships/hyperlink" Target="consultantplus://offline/ref=86B655E0AAF4C1465F3723D69C2C0B5F3C7862F63122ECD5886AC116C356D40F34287440ED87E18A6B578ED485BD22E0253026FA8FD4D4220A4C445EmDRCV" TargetMode="External"/><Relationship Id="rId82" Type="http://schemas.openxmlformats.org/officeDocument/2006/relationships/hyperlink" Target="consultantplus://offline/ref=86B655E0AAF4C1465F373DDB8A40575B3E7735FE362AE583D33EC7419C06D25A66682A19ACCAF28A6A498DD482mBR5V" TargetMode="External"/><Relationship Id="rId19" Type="http://schemas.openxmlformats.org/officeDocument/2006/relationships/hyperlink" Target="consultantplus://offline/ref=86B655E0AAF4C1465F373DDB8A40575B3E763FF83129E583D33EC7419C06D25A66682A19ACCAF28A6A498DD482mBR5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B655E0AAF4C1465F3723D69C2C0B5F3C7862F6312CEBD28C6EC116C356D40F34287440ED87E18A6B578FD486BD22E0253026FA8FD4D4220A4C445EmDRCV" TargetMode="External"/><Relationship Id="rId14" Type="http://schemas.openxmlformats.org/officeDocument/2006/relationships/hyperlink" Target="consultantplus://offline/ref=86B655E0AAF4C1465F3723D69C2C0B5F3C7862F6312DEBD28863C116C356D40F34287440ED87E18A6B578FD486BD22E0253026FA8FD4D4220A4C445EmDRCV" TargetMode="External"/><Relationship Id="rId22" Type="http://schemas.openxmlformats.org/officeDocument/2006/relationships/hyperlink" Target="consultantplus://offline/ref=86B655E0AAF4C1465F3723D69C2C0B5F3C7862F6312CECDC8C69C116C356D40F34287440ED87E18A6B578FD487BD22E0253026FA8FD4D4220A4C445EmDRCV" TargetMode="External"/><Relationship Id="rId27" Type="http://schemas.openxmlformats.org/officeDocument/2006/relationships/hyperlink" Target="consultantplus://offline/ref=86B655E0AAF4C1465F3723D69C2C0B5F3C7862F63123E8D68D62C116C356D40F34287440FF87B986695E91D581A874B163m6R6V" TargetMode="External"/><Relationship Id="rId30" Type="http://schemas.openxmlformats.org/officeDocument/2006/relationships/hyperlink" Target="consultantplus://offline/ref=86B655E0AAF4C1465F3723D69C2C0B5F3C7862F63122EDD38B68C116C356D40F34287440ED87E18A6B578FD487BD22E0253026FA8FD4D4220A4C445EmDRCV" TargetMode="External"/><Relationship Id="rId35" Type="http://schemas.openxmlformats.org/officeDocument/2006/relationships/hyperlink" Target="consultantplus://offline/ref=86B655E0AAF4C1465F3723D69C2C0B5F3C7862F63122EDD38B68C116C356D40F34287440ED87E18A6B578FD489BD22E0253026FA8FD4D4220A4C445EmDRCV" TargetMode="External"/><Relationship Id="rId43" Type="http://schemas.openxmlformats.org/officeDocument/2006/relationships/hyperlink" Target="consultantplus://offline/ref=86B655E0AAF4C1465F3723D69C2C0B5F3C7862F63122ECD5886AC116C356D40F34287440ED87E18A6B578FDC84BD22E0253026FA8FD4D4220A4C445EmDRCV" TargetMode="External"/><Relationship Id="rId48" Type="http://schemas.openxmlformats.org/officeDocument/2006/relationships/hyperlink" Target="consultantplus://offline/ref=86B655E0AAF4C1465F3723D69C2C0B5F3C7862F63122ECD5886AC116C356D40F34287440ED87E18A6B578FDD80BD22E0253026FA8FD4D4220A4C445EmDRCV" TargetMode="External"/><Relationship Id="rId56" Type="http://schemas.openxmlformats.org/officeDocument/2006/relationships/hyperlink" Target="consultantplus://offline/ref=86B655E0AAF4C1465F3723D69C2C0B5F3C7862F63122ECD5886AC116C356D40F34287440ED87E18A6B578ED480BD22E0253026FA8FD4D4220A4C445EmDRCV" TargetMode="External"/><Relationship Id="rId64" Type="http://schemas.openxmlformats.org/officeDocument/2006/relationships/hyperlink" Target="consultantplus://offline/ref=86B655E0AAF4C1465F373DDB8A40575B3E763FF83129E583D33EC7419C06D25A74687210ADC8B8DA2F0282D689A877B07F672BFAm8R5V" TargetMode="External"/><Relationship Id="rId69" Type="http://schemas.openxmlformats.org/officeDocument/2006/relationships/hyperlink" Target="consultantplus://offline/ref=86B655E0AAF4C1465F3723D69C2C0B5F3C7862F63122ECD5886AC116C356D40F34287440ED87E18A6B578ED580BD22E0253026FA8FD4D4220A4C445EmDRCV" TargetMode="External"/><Relationship Id="rId77" Type="http://schemas.openxmlformats.org/officeDocument/2006/relationships/hyperlink" Target="consultantplus://offline/ref=86B655E0AAF4C1465F3723D69C2C0B5F3C7862F63122EDD38B68C116C356D40F34287440ED87E18A6B578FD583BD22E0253026FA8FD4D4220A4C445EmDRCV" TargetMode="External"/><Relationship Id="rId8" Type="http://schemas.openxmlformats.org/officeDocument/2006/relationships/hyperlink" Target="consultantplus://offline/ref=86B655E0AAF4C1465F3723D69C2C0B5F3C7862F6312CECDC8C69C116C356D40F34287440ED87E18A6B578FD486BD22E0253026FA8FD4D4220A4C445EmDRCV" TargetMode="External"/><Relationship Id="rId51" Type="http://schemas.openxmlformats.org/officeDocument/2006/relationships/hyperlink" Target="consultantplus://offline/ref=86B655E0AAF4C1465F3723D69C2C0B5F3C7862F63122ECD5886AC116C356D40F34287440ED87E18A6B578FDD83BD22E0253026FA8FD4D4220A4C445EmDRCV" TargetMode="External"/><Relationship Id="rId72" Type="http://schemas.openxmlformats.org/officeDocument/2006/relationships/hyperlink" Target="consultantplus://offline/ref=86B655E0AAF4C1465F373DDB8A40575B3E763FF83129E583D33EC7419C06D25A66682A19ACCAF28A6A498DD482mBR5V" TargetMode="External"/><Relationship Id="rId80" Type="http://schemas.openxmlformats.org/officeDocument/2006/relationships/hyperlink" Target="consultantplus://offline/ref=86B655E0AAF4C1465F3723D69C2C0B5F3C7862F63123E8D68D62C116C356D40F34287440FF87B986695E91D581A874B163m6R6V"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6B655E0AAF4C1465F3723D69C2C0B5F3C7862F6312DEEDD8F68C116C356D40F34287440ED87E18A6B578FD486BD22E0253026FA8FD4D4220A4C445EmDRCV" TargetMode="External"/><Relationship Id="rId17" Type="http://schemas.openxmlformats.org/officeDocument/2006/relationships/hyperlink" Target="consultantplus://offline/ref=86B655E0AAF4C1465F3723D69C2C0B5F3C7862F63122ECD5886AC116C356D40F34287440ED87E18A6B578FD486BD22E0253026FA8FD4D4220A4C445EmDRCV" TargetMode="External"/><Relationship Id="rId25" Type="http://schemas.openxmlformats.org/officeDocument/2006/relationships/hyperlink" Target="consultantplus://offline/ref=86B655E0AAF4C1465F3723D69C2C0B5F3C7862F63122ECD5886AC116C356D40F34287440ED87E18A6B578FD486BD22E0253026FA8FD4D4220A4C445EmDRCV" TargetMode="External"/><Relationship Id="rId33" Type="http://schemas.openxmlformats.org/officeDocument/2006/relationships/hyperlink" Target="consultantplus://offline/ref=86B655E0AAF4C1465F3723D69C2C0B5F3C7862F63122EDD38B68C116C356D40F34287440ED87E18A6B578FD488BD22E0253026FA8FD4D4220A4C445EmDRCV" TargetMode="External"/><Relationship Id="rId38" Type="http://schemas.openxmlformats.org/officeDocument/2006/relationships/hyperlink" Target="consultantplus://offline/ref=86B655E0AAF4C1465F3723D69C2C0B5F3C7862F63122ECD5886AC116C356D40F34287440ED87E18A6B578FD387BD22E0253026FA8FD4D4220A4C445EmDRCV" TargetMode="External"/><Relationship Id="rId46" Type="http://schemas.openxmlformats.org/officeDocument/2006/relationships/hyperlink" Target="consultantplus://offline/ref=86B655E0AAF4C1465F3723D69C2C0B5F3C7862F63122EDD38B68C116C356D40F34287440ED87E18A6B578FD580BD22E0253026FA8FD4D4220A4C445EmDRCV" TargetMode="External"/><Relationship Id="rId59" Type="http://schemas.openxmlformats.org/officeDocument/2006/relationships/hyperlink" Target="consultantplus://offline/ref=86B655E0AAF4C1465F3723D69C2C0B5F3C7862F63122ECD5886AC116C356D40F34287440ED87E18A6B578ED483BD22E0253026FA8FD4D4220A4C445EmDRCV" TargetMode="External"/><Relationship Id="rId67" Type="http://schemas.openxmlformats.org/officeDocument/2006/relationships/hyperlink" Target="consultantplus://offline/ref=86B655E0AAF4C1465F373DDB8A40575B387334FC362BE583D33EC7419C06D25A66682A19ACCAF28A6A498DD482mBR5V" TargetMode="External"/><Relationship Id="rId20" Type="http://schemas.openxmlformats.org/officeDocument/2006/relationships/hyperlink" Target="consultantplus://offline/ref=86B655E0AAF4C1465F3723D69C2C0B5F3C7862F63123E8D68D62C116C356D40F34287440FF87B986695E91D581A874B163m6R6V" TargetMode="External"/><Relationship Id="rId41" Type="http://schemas.openxmlformats.org/officeDocument/2006/relationships/hyperlink" Target="consultantplus://offline/ref=86B655E0AAF4C1465F3723D69C2C0B5F3C7862F63122ECD5886AC116C356D40F34287440ED87E18A6B578FDC81BD22E0253026FA8FD4D4220A4C445EmDRCV" TargetMode="External"/><Relationship Id="rId54" Type="http://schemas.openxmlformats.org/officeDocument/2006/relationships/hyperlink" Target="consultantplus://offline/ref=86B655E0AAF4C1465F3723D69C2C0B5F3C7862F63122ECD5886AC116C356D40F34287440ED87E18A6B578FDD87BD22E0253026FA8FD4D4220A4C445EmDRCV" TargetMode="External"/><Relationship Id="rId62" Type="http://schemas.openxmlformats.org/officeDocument/2006/relationships/hyperlink" Target="consultantplus://offline/ref=86B655E0AAF4C1465F3723D69C2C0B5F3C7862F63122ECD5886AC116C356D40F34287440ED87E18A6B578ED487BD22E0253026FA8FD4D4220A4C445EmDRCV" TargetMode="External"/><Relationship Id="rId70" Type="http://schemas.openxmlformats.org/officeDocument/2006/relationships/hyperlink" Target="consultantplus://offline/ref=86B655E0AAF4C1465F373DDB8A40575B3E703AF8322CE583D33EC7419C06D25A74687215AEC3EC8A6B5CDB85C4E37BB3687B2AF998C8D521m1R7V" TargetMode="External"/><Relationship Id="rId75" Type="http://schemas.openxmlformats.org/officeDocument/2006/relationships/hyperlink" Target="consultantplus://offline/ref=86B655E0AAF4C1465F373DDB8A40575B3E703AF8322CE583D33EC7419C06D25A74687215AEC3EC8A6B5CDB85C4E37BB3687B2AF998C8D521m1R7V" TargetMode="External"/><Relationship Id="rId83" Type="http://schemas.openxmlformats.org/officeDocument/2006/relationships/hyperlink" Target="consultantplus://offline/ref=86B655E0AAF4C1465F3723D69C2C0B5F3C7862F63123E8D68D62C116C356D40F34287440FF87B986695E91D581A874B163m6R6V" TargetMode="External"/><Relationship Id="rId1" Type="http://schemas.openxmlformats.org/officeDocument/2006/relationships/styles" Target="styles.xml"/><Relationship Id="rId6" Type="http://schemas.openxmlformats.org/officeDocument/2006/relationships/hyperlink" Target="consultantplus://offline/ref=86B655E0AAF4C1465F3723D69C2C0B5F3C7862F6312FE8D58E6EC116C356D40F34287440ED87E18A6B578FD486BD22E0253026FA8FD4D4220A4C445EmDRCV" TargetMode="External"/><Relationship Id="rId15" Type="http://schemas.openxmlformats.org/officeDocument/2006/relationships/hyperlink" Target="consultantplus://offline/ref=86B655E0AAF4C1465F3723D69C2C0B5F3C7862F6312DE8D2896CC116C356D40F34287440ED87E18A6B578FD486BD22E0253026FA8FD4D4220A4C445EmDRCV" TargetMode="External"/><Relationship Id="rId23" Type="http://schemas.openxmlformats.org/officeDocument/2006/relationships/hyperlink" Target="consultantplus://offline/ref=86B655E0AAF4C1465F3723D69C2C0B5F3C7862F6312FE8D58E6EC116C356D40F34287440ED87E18A6B578FD487BD22E0253026FA8FD4D4220A4C445EmDRCV" TargetMode="External"/><Relationship Id="rId28" Type="http://schemas.openxmlformats.org/officeDocument/2006/relationships/hyperlink" Target="consultantplus://offline/ref=86B655E0AAF4C1465F3723D69C2C0B5F3C7862F63122ECD5886AC116C356D40F34287440ED87E18A6B578FD487BD22E0253026FA8FD4D4220A4C445EmDRCV" TargetMode="External"/><Relationship Id="rId36" Type="http://schemas.openxmlformats.org/officeDocument/2006/relationships/hyperlink" Target="consultantplus://offline/ref=86B655E0AAF4C1465F3723D69C2C0B5F3C7862F63122ECD5886AC116C356D40F34287440ED87E18A6B578FD188BD22E0253026FA8FD4D4220A4C445EmDRCV" TargetMode="External"/><Relationship Id="rId49" Type="http://schemas.openxmlformats.org/officeDocument/2006/relationships/hyperlink" Target="consultantplus://offline/ref=86B655E0AAF4C1465F3723D69C2C0B5F3C7862F63122ECD5886AC116C356D40F34287440ED87E18A6B578FDD81BD22E0253026FA8FD4D4220A4C445EmDRCV" TargetMode="External"/><Relationship Id="rId57" Type="http://schemas.openxmlformats.org/officeDocument/2006/relationships/hyperlink" Target="consultantplus://offline/ref=86B655E0AAF4C1465F3723D69C2C0B5F3C7862F63122ECD5886AC116C356D40F34287440ED87E18A6B578ED481BD22E0253026FA8FD4D4220A4C445EmDRCV" TargetMode="External"/><Relationship Id="rId10" Type="http://schemas.openxmlformats.org/officeDocument/2006/relationships/hyperlink" Target="consultantplus://offline/ref=86B655E0AAF4C1465F3723D69C2C0B5F3C7862F6312CE9D68C69C116C356D40F34287440ED87E18A6B578FD486BD22E0253026FA8FD4D4220A4C445EmDRCV" TargetMode="External"/><Relationship Id="rId31" Type="http://schemas.openxmlformats.org/officeDocument/2006/relationships/hyperlink" Target="consultantplus://offline/ref=86B655E0AAF4C1465F3723D69C2C0B5F3C7862F63122ECD5886AC116C356D40F34287440ED87E18A6B578FD586BD22E0253026FA8FD4D4220A4C445EmDRCV" TargetMode="External"/><Relationship Id="rId44" Type="http://schemas.openxmlformats.org/officeDocument/2006/relationships/hyperlink" Target="consultantplus://offline/ref=86B655E0AAF4C1465F3723D69C2C0B5F3C7862F63122ECD5886AC116C356D40F34287440ED87E18A6B578FDC85BD22E0253026FA8FD4D4220A4C445EmDRCV" TargetMode="External"/><Relationship Id="rId52" Type="http://schemas.openxmlformats.org/officeDocument/2006/relationships/hyperlink" Target="consultantplus://offline/ref=86B655E0AAF4C1465F3723D69C2C0B5F3C7862F63122EDD38B68C116C356D40F34287440ED87E18A6B578FD581BD22E0253026FA8FD4D4220A4C445EmDRCV" TargetMode="External"/><Relationship Id="rId60" Type="http://schemas.openxmlformats.org/officeDocument/2006/relationships/hyperlink" Target="consultantplus://offline/ref=86B655E0AAF4C1465F3723D69C2C0B5F3C7862F63122EDD38B68C116C356D40F34287440ED87E18A6B578FD582BD22E0253026FA8FD4D4220A4C445EmDRCV" TargetMode="External"/><Relationship Id="rId65" Type="http://schemas.openxmlformats.org/officeDocument/2006/relationships/hyperlink" Target="consultantplus://offline/ref=86B655E0AAF4C1465F373DDB8A40575B3E763FF83129E583D33EC7419C06D25A74687216A7C3E7DF3A13DAD982BF68B0607B29F884mCR9V" TargetMode="External"/><Relationship Id="rId73" Type="http://schemas.openxmlformats.org/officeDocument/2006/relationships/hyperlink" Target="consultantplus://offline/ref=86B655E0AAF4C1465F373DDB8A40575B39723DFC392BE583D33EC7419C06D25A66682A19ACCAF28A6A498DD482mBR5V" TargetMode="External"/><Relationship Id="rId78" Type="http://schemas.openxmlformats.org/officeDocument/2006/relationships/hyperlink" Target="consultantplus://offline/ref=86B655E0AAF4C1465F373DDB8A40575B3E7735FE362AE583D33EC7419C06D25A66682A19ACCAF28A6A498DD482mBR5V" TargetMode="External"/><Relationship Id="rId81" Type="http://schemas.openxmlformats.org/officeDocument/2006/relationships/hyperlink" Target="consultantplus://offline/ref=86B655E0AAF4C1465F3723D69C2C0B5F3C7862F63122EDD38B68C116C356D40F34287440ED87E18A6B578FD584BD22E0253026FA8FD4D4220A4C445EmDRCV"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23509</Words>
  <Characters>134002</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2023-11-28T21:17:00Z</dcterms:created>
  <dcterms:modified xsi:type="dcterms:W3CDTF">2023-11-28T21:18:00Z</dcterms:modified>
</cp:coreProperties>
</file>