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0DD" w:rsidRPr="006C00DD" w:rsidRDefault="006C00DD" w:rsidP="006C00DD">
      <w:pPr>
        <w:shd w:val="clear" w:color="auto" w:fill="FFFFFF"/>
        <w:spacing w:after="150" w:line="240" w:lineRule="auto"/>
        <w:ind w:firstLine="375"/>
        <w:jc w:val="center"/>
        <w:rPr>
          <w:rFonts w:ascii="Tahoma" w:eastAsia="Times New Roman" w:hAnsi="Tahoma" w:cs="Tahoma"/>
          <w:color w:val="757575"/>
          <w:sz w:val="20"/>
          <w:szCs w:val="20"/>
          <w:lang w:eastAsia="ru-RU"/>
        </w:rPr>
      </w:pPr>
      <w:r w:rsidRPr="006C00DD">
        <w:rPr>
          <w:rFonts w:ascii="Tahoma" w:eastAsia="Times New Roman" w:hAnsi="Tahoma" w:cs="Tahoma"/>
          <w:color w:val="757575"/>
          <w:sz w:val="20"/>
          <w:szCs w:val="20"/>
          <w:lang w:eastAsia="ru-RU"/>
        </w:rPr>
        <w:t>Сведения</w:t>
      </w:r>
    </w:p>
    <w:p w:rsidR="006C00DD" w:rsidRPr="006C00DD" w:rsidRDefault="006C00DD" w:rsidP="006C00DD">
      <w:pPr>
        <w:shd w:val="clear" w:color="auto" w:fill="FFFFFF"/>
        <w:spacing w:before="150" w:after="150" w:line="240" w:lineRule="auto"/>
        <w:ind w:firstLine="375"/>
        <w:jc w:val="center"/>
        <w:rPr>
          <w:rFonts w:ascii="Tahoma" w:eastAsia="Times New Roman" w:hAnsi="Tahoma" w:cs="Tahoma"/>
          <w:color w:val="757575"/>
          <w:sz w:val="20"/>
          <w:szCs w:val="20"/>
          <w:lang w:eastAsia="ru-RU"/>
        </w:rPr>
      </w:pPr>
      <w:r w:rsidRPr="006C00DD">
        <w:rPr>
          <w:rFonts w:ascii="Tahoma" w:eastAsia="Times New Roman" w:hAnsi="Tahoma" w:cs="Tahoma"/>
          <w:color w:val="757575"/>
          <w:sz w:val="20"/>
          <w:szCs w:val="20"/>
          <w:lang w:eastAsia="ru-RU"/>
        </w:rPr>
        <w:t>о ходе исполнения бюджета</w:t>
      </w:r>
    </w:p>
    <w:p w:rsidR="006C00DD" w:rsidRPr="006C00DD" w:rsidRDefault="006C00DD" w:rsidP="006C00DD">
      <w:pPr>
        <w:shd w:val="clear" w:color="auto" w:fill="FFFFFF"/>
        <w:spacing w:before="150" w:after="150" w:line="240" w:lineRule="auto"/>
        <w:ind w:firstLine="375"/>
        <w:jc w:val="center"/>
        <w:rPr>
          <w:rFonts w:ascii="Tahoma" w:eastAsia="Times New Roman" w:hAnsi="Tahoma" w:cs="Tahoma"/>
          <w:color w:val="757575"/>
          <w:sz w:val="20"/>
          <w:szCs w:val="20"/>
          <w:lang w:eastAsia="ru-RU"/>
        </w:rPr>
      </w:pPr>
      <w:r w:rsidRPr="006C00DD">
        <w:rPr>
          <w:rFonts w:ascii="Tahoma" w:eastAsia="Times New Roman" w:hAnsi="Tahoma" w:cs="Tahoma"/>
          <w:color w:val="757575"/>
          <w:sz w:val="20"/>
          <w:szCs w:val="20"/>
          <w:lang w:eastAsia="ru-RU"/>
        </w:rPr>
        <w:t>Петропавловск-Камчатского городского округа</w:t>
      </w:r>
    </w:p>
    <w:p w:rsidR="006C00DD" w:rsidRPr="006C00DD" w:rsidRDefault="006C00DD" w:rsidP="006C00DD">
      <w:pPr>
        <w:shd w:val="clear" w:color="auto" w:fill="FFFFFF"/>
        <w:spacing w:before="150" w:after="150" w:line="240" w:lineRule="auto"/>
        <w:ind w:firstLine="375"/>
        <w:jc w:val="center"/>
        <w:rPr>
          <w:rFonts w:ascii="Tahoma" w:eastAsia="Times New Roman" w:hAnsi="Tahoma" w:cs="Tahoma"/>
          <w:color w:val="757575"/>
          <w:sz w:val="20"/>
          <w:szCs w:val="20"/>
          <w:lang w:eastAsia="ru-RU"/>
        </w:rPr>
      </w:pPr>
      <w:r w:rsidRPr="006C00DD">
        <w:rPr>
          <w:rFonts w:ascii="Tahoma" w:eastAsia="Times New Roman" w:hAnsi="Tahoma" w:cs="Tahoma"/>
          <w:color w:val="757575"/>
          <w:sz w:val="20"/>
          <w:szCs w:val="20"/>
          <w:lang w:eastAsia="ru-RU"/>
        </w:rPr>
        <w:t>по состоянию на 1 августа 2009 года</w:t>
      </w:r>
    </w:p>
    <w:p w:rsidR="006C00DD" w:rsidRPr="006C00DD" w:rsidRDefault="006C00DD" w:rsidP="006C00DD">
      <w:pPr>
        <w:shd w:val="clear" w:color="auto" w:fill="FFFFFF"/>
        <w:spacing w:before="150" w:after="150" w:line="240" w:lineRule="auto"/>
        <w:ind w:firstLine="375"/>
        <w:jc w:val="center"/>
        <w:rPr>
          <w:rFonts w:ascii="Tahoma" w:eastAsia="Times New Roman" w:hAnsi="Tahoma" w:cs="Tahoma"/>
          <w:color w:val="757575"/>
          <w:sz w:val="20"/>
          <w:szCs w:val="20"/>
          <w:lang w:eastAsia="ru-RU"/>
        </w:rPr>
      </w:pPr>
      <w:r w:rsidRPr="006C00DD">
        <w:rPr>
          <w:rFonts w:ascii="Tahoma" w:eastAsia="Times New Roman" w:hAnsi="Tahoma" w:cs="Tahoma"/>
          <w:color w:val="757575"/>
          <w:sz w:val="20"/>
          <w:szCs w:val="20"/>
          <w:lang w:eastAsia="ru-RU"/>
        </w:rPr>
        <w:t> </w:t>
      </w:r>
    </w:p>
    <w:p w:rsidR="006C00DD" w:rsidRPr="006C00DD" w:rsidRDefault="006C00DD" w:rsidP="006C00DD">
      <w:pPr>
        <w:shd w:val="clear" w:color="auto" w:fill="FFFFFF"/>
        <w:spacing w:before="150" w:line="240" w:lineRule="auto"/>
        <w:ind w:firstLine="375"/>
        <w:jc w:val="right"/>
        <w:rPr>
          <w:rFonts w:ascii="Tahoma" w:eastAsia="Times New Roman" w:hAnsi="Tahoma" w:cs="Tahoma"/>
          <w:color w:val="757575"/>
          <w:sz w:val="20"/>
          <w:szCs w:val="20"/>
          <w:lang w:eastAsia="ru-RU"/>
        </w:rPr>
      </w:pPr>
      <w:r w:rsidRPr="006C00DD">
        <w:rPr>
          <w:rFonts w:ascii="Tahoma" w:eastAsia="Times New Roman" w:hAnsi="Tahoma" w:cs="Tahoma"/>
          <w:color w:val="757575"/>
          <w:sz w:val="20"/>
          <w:szCs w:val="20"/>
          <w:lang w:eastAsia="ru-RU"/>
        </w:rPr>
        <w:t>тыс. рублей</w:t>
      </w:r>
    </w:p>
    <w:tbl>
      <w:tblPr>
        <w:tblW w:w="5000" w:type="pct"/>
        <w:tblCellSpacing w:w="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6"/>
        <w:gridCol w:w="1793"/>
      </w:tblGrid>
      <w:tr w:rsidR="006C00DD" w:rsidRPr="006C00DD" w:rsidTr="006C00DD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 xml:space="preserve">Наименование доходов 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Сумма</w:t>
            </w:r>
          </w:p>
        </w:tc>
      </w:tr>
      <w:tr w:rsidR="006C00DD" w:rsidRPr="006C00DD" w:rsidTr="006C00DD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Остатки бюджетных средств на начало года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59 024,2</w:t>
            </w:r>
          </w:p>
        </w:tc>
      </w:tr>
      <w:tr w:rsidR="006C00DD" w:rsidRPr="006C00DD" w:rsidTr="006C00DD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Собственные доходы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1 845 837,4</w:t>
            </w:r>
          </w:p>
        </w:tc>
      </w:tr>
      <w:tr w:rsidR="006C00DD" w:rsidRPr="006C00DD" w:rsidTr="006C00DD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Финансовая помощь из краевого бюджета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1 877 812,2</w:t>
            </w:r>
          </w:p>
        </w:tc>
      </w:tr>
      <w:tr w:rsidR="006C00DD" w:rsidRPr="006C00DD" w:rsidTr="006C00DD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в том числе целевые средства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1 806 571,0</w:t>
            </w:r>
          </w:p>
        </w:tc>
      </w:tr>
      <w:tr w:rsidR="006C00DD" w:rsidRPr="006C00DD" w:rsidTr="006C00DD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ИТОГО ДОХОДОВ  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3 723 649,6</w:t>
            </w:r>
          </w:p>
        </w:tc>
      </w:tr>
      <w:tr w:rsidR="006C00DD" w:rsidRPr="006C00DD" w:rsidTr="006C00DD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ИТОГО РАСХОДОВ  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3 812 330,7</w:t>
            </w:r>
          </w:p>
        </w:tc>
      </w:tr>
      <w:tr w:rsidR="006C00DD" w:rsidRPr="006C00DD" w:rsidTr="006C00DD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Остатки бюджетных средств на первое число месяца, следующего за отчетным кварталом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173 312,1</w:t>
            </w:r>
          </w:p>
        </w:tc>
      </w:tr>
      <w:tr w:rsidR="006C00DD" w:rsidRPr="006C00DD" w:rsidTr="006C00DD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в том числе (расшифровка целевых средств):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94 415,6</w:t>
            </w:r>
          </w:p>
        </w:tc>
      </w:tr>
      <w:tr w:rsidR="006C00DD" w:rsidRPr="006C00DD" w:rsidTr="006C00DD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Субсидии бюджетам городских округов на комплектование книжных фондов библиотек муниципальных образований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625,0</w:t>
            </w:r>
          </w:p>
        </w:tc>
      </w:tr>
      <w:tr w:rsidR="006C00DD" w:rsidRPr="006C00DD" w:rsidTr="006C00DD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31 594,3</w:t>
            </w:r>
          </w:p>
        </w:tc>
      </w:tr>
      <w:tr w:rsidR="006C00DD" w:rsidRPr="006C00DD" w:rsidTr="006C00DD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Субвенции на выполнение государственных полномочий Камчатского края по образованию и организации деятельности районных (городских) комиссий по делам несовершеннолетних и защите их прав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846,5</w:t>
            </w:r>
          </w:p>
        </w:tc>
      </w:tr>
      <w:tr w:rsidR="006C00DD" w:rsidRPr="006C00DD" w:rsidTr="006C00DD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Субвенции на выполнение государственных полномочий Камчатского края по выплате вознаграждения за выполнение функций классного руководителя педагогическим работникам муниципальных образовательных учреждений в Камчатском крае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8 462,3</w:t>
            </w:r>
          </w:p>
        </w:tc>
      </w:tr>
      <w:tr w:rsidR="006C00DD" w:rsidRPr="006C00DD" w:rsidTr="006C00DD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Субвенции бюджетам городских округов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8 429,8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</w:tc>
      </w:tr>
      <w:tr w:rsidR="006C00DD" w:rsidRPr="006C00DD" w:rsidTr="006C00DD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lastRenderedPageBreak/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1 854,2</w:t>
            </w:r>
          </w:p>
        </w:tc>
      </w:tr>
      <w:tr w:rsidR="006C00DD" w:rsidRPr="006C00DD" w:rsidTr="006C00DD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lastRenderedPageBreak/>
              <w:t>Субвенции на выполнение государственных полномочий Камчатского края по организации и осуществлению деятельности по опеке и попечительству в Камчатском крае в части расходов на содержание специалистов органов опеки и попечительства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2 367,8</w:t>
            </w:r>
          </w:p>
        </w:tc>
      </w:tr>
      <w:tr w:rsidR="006C00DD" w:rsidRPr="006C00DD" w:rsidTr="006C00DD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 xml:space="preserve">Субвенции на выполнение государственных полномочий </w:t>
            </w:r>
            <w:proofErr w:type="gramStart"/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Камчатского  края</w:t>
            </w:r>
            <w:proofErr w:type="gramEnd"/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 xml:space="preserve"> по обеспечению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в Камчатском крае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3 593,9</w:t>
            </w:r>
          </w:p>
        </w:tc>
      </w:tr>
      <w:tr w:rsidR="006C00DD" w:rsidRPr="006C00DD" w:rsidTr="006C00DD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 xml:space="preserve">Субвенции на выполнение государственных полномочий </w:t>
            </w:r>
            <w:proofErr w:type="gramStart"/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Камчатского  края</w:t>
            </w:r>
            <w:proofErr w:type="gramEnd"/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 xml:space="preserve"> по организации и предоставлению общедоступного и бесплатного дошкольного, начального общего., основного общего, среднего (полного) общего образования по основным  общеобразовательным программам в отдельных образовательных учреждениях в Камчатском крае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13 659,5</w:t>
            </w:r>
          </w:p>
        </w:tc>
      </w:tr>
      <w:tr w:rsidR="006C00DD" w:rsidRPr="006C00DD" w:rsidTr="006C00DD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Субвенции на выполнение государственных полномочий Камчатского края по выплате ежемесячной доплаты к заработной плате педагогическим работникам муниципальных образовательных учреждений, финансируемых из местных бюджетов (дошкольные образовательные учреждения, учреждения дополнительного образования детей, находящиеся в ведении органов управления образованием и органов управления культурой), имеющим ученые степени доктора наук, государственные награды СССР, РСФСР и Российской Федерации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253,2</w:t>
            </w:r>
          </w:p>
        </w:tc>
      </w:tr>
      <w:tr w:rsidR="006C00DD" w:rsidRPr="006C00DD" w:rsidTr="006C00DD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Субвенции бюджетам городских округов на 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6 962,9</w:t>
            </w:r>
          </w:p>
        </w:tc>
      </w:tr>
      <w:tr w:rsidR="006C00DD" w:rsidRPr="006C00DD" w:rsidTr="006C00DD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Субвенции на выполнение государственных полномочий Камчатского края по обеспечению полноценным питанием беременных женщин, кормящих матерей, а также детей в возрасте до трех лет, проживающих на территории Камчатского края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71,6</w:t>
            </w:r>
          </w:p>
        </w:tc>
      </w:tr>
      <w:tr w:rsidR="006C00DD" w:rsidRPr="006C00DD" w:rsidTr="006C00DD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Субвенции на выполнение государственных полномочий Камчатского края по социальной поддержке детей-сирот и детей, оставшихся без попечения родителей, постоянно находящихся в учреждениях здравоохранения в Камчатском крае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2 724,7</w:t>
            </w:r>
          </w:p>
        </w:tc>
      </w:tr>
      <w:tr w:rsidR="006C00DD" w:rsidRPr="006C00DD" w:rsidTr="006C00DD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 xml:space="preserve">Субвенции на </w:t>
            </w:r>
            <w:proofErr w:type="gramStart"/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выполнение  государственных</w:t>
            </w:r>
            <w:proofErr w:type="gramEnd"/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 xml:space="preserve"> полномочий Камчатского края  по социальному обслуживанию некоторых категорий граждан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lastRenderedPageBreak/>
              <w:t>145,6</w:t>
            </w:r>
          </w:p>
        </w:tc>
      </w:tr>
      <w:tr w:rsidR="006C00DD" w:rsidRPr="006C00DD" w:rsidTr="006C00DD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lastRenderedPageBreak/>
              <w:t>Субсидии бюджетам городских округов на реализацию федеральных целевых программ. ФЦП «Жилище» на 2002-2010 годы. Подпрограмма «Модернизация объектов коммунальной инфраструктуры». Мероприятия по переселению граждан из жилищного фонда, признанного непригодным, и жилищного фонда с высоким уровнем износа (более 70%). Группа жилых домов для малосемейных в квартале 115-</w:t>
            </w:r>
            <w:proofErr w:type="gramStart"/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А</w:t>
            </w:r>
            <w:proofErr w:type="gramEnd"/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 xml:space="preserve"> в </w:t>
            </w:r>
            <w:proofErr w:type="spellStart"/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г.Петропавловске</w:t>
            </w:r>
            <w:proofErr w:type="spellEnd"/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-Камчатском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11 841.4</w:t>
            </w:r>
          </w:p>
        </w:tc>
      </w:tr>
      <w:tr w:rsidR="006C00DD" w:rsidRPr="006C00DD" w:rsidTr="006C00DD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 xml:space="preserve">Субсидии бюджетам городских округов на бюджетные инвестиции в объекты капитального строительства собственности муниципальных образований. Непрограммная часть. Сейсмоусиление школы № 4 по </w:t>
            </w:r>
            <w:proofErr w:type="spellStart"/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ул.Партизанской</w:t>
            </w:r>
            <w:proofErr w:type="spellEnd"/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 xml:space="preserve"> в </w:t>
            </w:r>
            <w:proofErr w:type="spellStart"/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г.Петропавловске</w:t>
            </w:r>
            <w:proofErr w:type="spellEnd"/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-Камчатском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512,9</w:t>
            </w:r>
          </w:p>
        </w:tc>
      </w:tr>
      <w:tr w:rsidR="006C00DD" w:rsidRPr="006C00DD" w:rsidTr="006C00DD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Иные межбюджетные трансферты - на приобретение специализированного оборудования, мебели и инвентаря для детского сада № 37 компенсирующего вида (Распоряжение Президента Российской Федерации от 01.11.2008 № 655-рп)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470,0</w:t>
            </w:r>
          </w:p>
        </w:tc>
      </w:tr>
    </w:tbl>
    <w:p w:rsidR="006C00DD" w:rsidRPr="006C00DD" w:rsidRDefault="006C00DD" w:rsidP="006C00DD">
      <w:pPr>
        <w:shd w:val="clear" w:color="auto" w:fill="FFFFFF"/>
        <w:spacing w:before="150" w:after="150" w:line="240" w:lineRule="auto"/>
        <w:ind w:firstLine="375"/>
        <w:jc w:val="center"/>
        <w:rPr>
          <w:rFonts w:ascii="Tahoma" w:eastAsia="Times New Roman" w:hAnsi="Tahoma" w:cs="Tahoma"/>
          <w:color w:val="757575"/>
          <w:sz w:val="20"/>
          <w:szCs w:val="20"/>
          <w:lang w:eastAsia="ru-RU"/>
        </w:rPr>
      </w:pPr>
      <w:r w:rsidRPr="006C00DD">
        <w:rPr>
          <w:rFonts w:ascii="Tahoma" w:eastAsia="Times New Roman" w:hAnsi="Tahoma" w:cs="Tahoma"/>
          <w:color w:val="757575"/>
          <w:sz w:val="20"/>
          <w:szCs w:val="20"/>
          <w:lang w:eastAsia="ru-RU"/>
        </w:rPr>
        <w:t> </w:t>
      </w:r>
    </w:p>
    <w:p w:rsidR="006C00DD" w:rsidRPr="006C00DD" w:rsidRDefault="006C00DD" w:rsidP="006C00DD">
      <w:pPr>
        <w:shd w:val="clear" w:color="auto" w:fill="FFFFFF"/>
        <w:spacing w:before="150" w:after="150" w:line="240" w:lineRule="auto"/>
        <w:ind w:firstLine="375"/>
        <w:jc w:val="both"/>
        <w:rPr>
          <w:rFonts w:ascii="Tahoma" w:eastAsia="Times New Roman" w:hAnsi="Tahoma" w:cs="Tahoma"/>
          <w:color w:val="757575"/>
          <w:sz w:val="20"/>
          <w:szCs w:val="20"/>
          <w:lang w:eastAsia="ru-RU"/>
        </w:rPr>
      </w:pPr>
      <w:r w:rsidRPr="006C00DD">
        <w:rPr>
          <w:rFonts w:ascii="Tahoma" w:eastAsia="Times New Roman" w:hAnsi="Tahoma" w:cs="Tahoma"/>
          <w:color w:val="757575"/>
          <w:sz w:val="20"/>
          <w:szCs w:val="20"/>
          <w:lang w:eastAsia="ru-RU"/>
        </w:rPr>
        <w:t> </w:t>
      </w:r>
    </w:p>
    <w:p w:rsidR="006C00DD" w:rsidRPr="006C00DD" w:rsidRDefault="006C00DD" w:rsidP="006C00DD">
      <w:pPr>
        <w:shd w:val="clear" w:color="auto" w:fill="FFFFFF"/>
        <w:spacing w:before="150" w:after="150" w:line="240" w:lineRule="auto"/>
        <w:ind w:firstLine="375"/>
        <w:jc w:val="both"/>
        <w:rPr>
          <w:rFonts w:ascii="Tahoma" w:eastAsia="Times New Roman" w:hAnsi="Tahoma" w:cs="Tahoma"/>
          <w:color w:val="757575"/>
          <w:sz w:val="20"/>
          <w:szCs w:val="20"/>
          <w:lang w:eastAsia="ru-RU"/>
        </w:rPr>
      </w:pPr>
      <w:r w:rsidRPr="006C00DD">
        <w:rPr>
          <w:rFonts w:ascii="Tahoma" w:eastAsia="Times New Roman" w:hAnsi="Tahoma" w:cs="Tahoma"/>
          <w:color w:val="757575"/>
          <w:sz w:val="20"/>
          <w:szCs w:val="20"/>
          <w:lang w:eastAsia="ru-RU"/>
        </w:rPr>
        <w:t> </w:t>
      </w:r>
    </w:p>
    <w:p w:rsidR="006C00DD" w:rsidRPr="006C00DD" w:rsidRDefault="006C00DD" w:rsidP="006C00DD">
      <w:pPr>
        <w:shd w:val="clear" w:color="auto" w:fill="FFFFFF"/>
        <w:spacing w:before="150" w:after="150" w:line="240" w:lineRule="auto"/>
        <w:ind w:firstLine="375"/>
        <w:jc w:val="both"/>
        <w:rPr>
          <w:rFonts w:ascii="Tahoma" w:eastAsia="Times New Roman" w:hAnsi="Tahoma" w:cs="Tahoma"/>
          <w:color w:val="757575"/>
          <w:sz w:val="20"/>
          <w:szCs w:val="20"/>
          <w:lang w:eastAsia="ru-RU"/>
        </w:rPr>
      </w:pPr>
      <w:r w:rsidRPr="006C00DD">
        <w:rPr>
          <w:rFonts w:ascii="Tahoma" w:eastAsia="Times New Roman" w:hAnsi="Tahoma" w:cs="Tahoma"/>
          <w:color w:val="757575"/>
          <w:sz w:val="20"/>
          <w:szCs w:val="20"/>
          <w:lang w:eastAsia="ru-RU"/>
        </w:rPr>
        <w:t> </w:t>
      </w:r>
    </w:p>
    <w:p w:rsidR="006C00DD" w:rsidRPr="006C00DD" w:rsidRDefault="006C00DD" w:rsidP="006C00DD">
      <w:pPr>
        <w:shd w:val="clear" w:color="auto" w:fill="FFFFFF"/>
        <w:spacing w:before="150" w:after="150" w:line="240" w:lineRule="auto"/>
        <w:ind w:firstLine="375"/>
        <w:jc w:val="both"/>
        <w:rPr>
          <w:rFonts w:ascii="Tahoma" w:eastAsia="Times New Roman" w:hAnsi="Tahoma" w:cs="Tahoma"/>
          <w:color w:val="757575"/>
          <w:sz w:val="20"/>
          <w:szCs w:val="20"/>
          <w:lang w:eastAsia="ru-RU"/>
        </w:rPr>
      </w:pPr>
      <w:r w:rsidRPr="006C00DD">
        <w:rPr>
          <w:rFonts w:ascii="Tahoma" w:eastAsia="Times New Roman" w:hAnsi="Tahoma" w:cs="Tahoma"/>
          <w:color w:val="757575"/>
          <w:sz w:val="20"/>
          <w:szCs w:val="20"/>
          <w:lang w:eastAsia="ru-RU"/>
        </w:rPr>
        <w:t>Расшифровка расходов:</w:t>
      </w:r>
    </w:p>
    <w:p w:rsidR="006C00DD" w:rsidRPr="006C00DD" w:rsidRDefault="006C00DD" w:rsidP="006C00DD">
      <w:pPr>
        <w:shd w:val="clear" w:color="auto" w:fill="FFFFFF"/>
        <w:spacing w:before="150" w:line="240" w:lineRule="auto"/>
        <w:ind w:firstLine="375"/>
        <w:jc w:val="both"/>
        <w:rPr>
          <w:rFonts w:ascii="Tahoma" w:eastAsia="Times New Roman" w:hAnsi="Tahoma" w:cs="Tahoma"/>
          <w:color w:val="757575"/>
          <w:sz w:val="20"/>
          <w:szCs w:val="20"/>
          <w:lang w:eastAsia="ru-RU"/>
        </w:rPr>
      </w:pPr>
      <w:r w:rsidRPr="006C00DD">
        <w:rPr>
          <w:rFonts w:ascii="Tahoma" w:eastAsia="Times New Roman" w:hAnsi="Tahoma" w:cs="Tahoma"/>
          <w:color w:val="757575"/>
          <w:sz w:val="20"/>
          <w:szCs w:val="20"/>
          <w:lang w:eastAsia="ru-RU"/>
        </w:rPr>
        <w:t>                                                                                                            тыс. рублей</w:t>
      </w:r>
    </w:p>
    <w:tbl>
      <w:tblPr>
        <w:tblW w:w="5000" w:type="pct"/>
        <w:tblCellSpacing w:w="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3146"/>
        <w:gridCol w:w="1334"/>
        <w:gridCol w:w="1334"/>
        <w:gridCol w:w="1524"/>
        <w:gridCol w:w="1524"/>
      </w:tblGrid>
      <w:tr w:rsidR="006C00DD" w:rsidRPr="006C00DD" w:rsidTr="006C00DD">
        <w:trPr>
          <w:tblCellSpacing w:w="0" w:type="dxa"/>
        </w:trPr>
        <w:tc>
          <w:tcPr>
            <w:tcW w:w="2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№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п/п</w:t>
            </w:r>
          </w:p>
        </w:tc>
        <w:tc>
          <w:tcPr>
            <w:tcW w:w="16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РАСХОДЫ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(наименование главных распорядителей (распорядителей) бюджетных средств)</w:t>
            </w:r>
          </w:p>
        </w:tc>
        <w:tc>
          <w:tcPr>
            <w:tcW w:w="70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2300" w:type="pct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в том числе</w:t>
            </w:r>
          </w:p>
        </w:tc>
      </w:tr>
      <w:tr w:rsidR="006C00DD" w:rsidRPr="006C00DD" w:rsidTr="006C00D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C00DD" w:rsidRPr="006C00DD" w:rsidRDefault="006C00DD" w:rsidP="006C00DD">
            <w:pPr>
              <w:spacing w:after="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C00DD" w:rsidRPr="006C00DD" w:rsidRDefault="006C00DD" w:rsidP="006C00DD">
            <w:pPr>
              <w:spacing w:after="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C00DD" w:rsidRPr="006C00DD" w:rsidRDefault="006C00DD" w:rsidP="006C00DD">
            <w:pPr>
              <w:spacing w:after="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КОСГУ 211 «Оплата труда»</w:t>
            </w:r>
          </w:p>
        </w:tc>
        <w:tc>
          <w:tcPr>
            <w:tcW w:w="8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 xml:space="preserve">КОСГУ 213 «Начисления на выплаты по </w:t>
            </w:r>
            <w:proofErr w:type="gramStart"/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оплате  труда</w:t>
            </w:r>
            <w:proofErr w:type="gramEnd"/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8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КОСГУ 260 «Социальное обеспечение»</w:t>
            </w:r>
          </w:p>
        </w:tc>
      </w:tr>
      <w:tr w:rsidR="006C00DD" w:rsidRPr="006C00DD" w:rsidTr="006C00DD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8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8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6</w:t>
            </w:r>
          </w:p>
        </w:tc>
      </w:tr>
      <w:tr w:rsidR="006C00DD" w:rsidRPr="006C00DD" w:rsidTr="006C00DD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Петропавловск-Камчатская городская территориальная избирательная комиссия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12 717,1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</w:tr>
      <w:tr w:rsidR="006C00DD" w:rsidRPr="006C00DD" w:rsidTr="006C00DD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Департамент экономической и бюджетной политики администрации Петропавловск-Камчатского городского округа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148 245,3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12186,3</w:t>
            </w:r>
          </w:p>
        </w:tc>
        <w:tc>
          <w:tcPr>
            <w:tcW w:w="8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3 867,8</w:t>
            </w:r>
          </w:p>
        </w:tc>
        <w:tc>
          <w:tcPr>
            <w:tcW w:w="8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</w:tr>
      <w:tr w:rsidR="006C00DD" w:rsidRPr="006C00DD" w:rsidTr="006C00DD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lastRenderedPageBreak/>
              <w:t>3</w:t>
            </w:r>
          </w:p>
        </w:tc>
        <w:tc>
          <w:tcPr>
            <w:tcW w:w="1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Администрация Петропавловск-Камчатского городского округа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38 889,6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30 361,5</w:t>
            </w:r>
          </w:p>
        </w:tc>
        <w:tc>
          <w:tcPr>
            <w:tcW w:w="8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5 671,0</w:t>
            </w:r>
          </w:p>
        </w:tc>
        <w:tc>
          <w:tcPr>
            <w:tcW w:w="8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</w:tr>
      <w:tr w:rsidR="006C00DD" w:rsidRPr="006C00DD" w:rsidTr="006C00DD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Аппарат администрации Петропавловск-Камчатского городского округа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123 921,6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45 129,7</w:t>
            </w:r>
          </w:p>
        </w:tc>
        <w:tc>
          <w:tcPr>
            <w:tcW w:w="8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14 194,3</w:t>
            </w:r>
          </w:p>
        </w:tc>
        <w:tc>
          <w:tcPr>
            <w:tcW w:w="8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</w:tr>
      <w:tr w:rsidR="006C00DD" w:rsidRPr="006C00DD" w:rsidTr="006C00DD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Департамент социального развития Петропавловск-Камчатского городского округа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2 152 568,1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1 190 404,3</w:t>
            </w:r>
          </w:p>
        </w:tc>
        <w:tc>
          <w:tcPr>
            <w:tcW w:w="8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250 754,6</w:t>
            </w:r>
          </w:p>
        </w:tc>
        <w:tc>
          <w:tcPr>
            <w:tcW w:w="8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55 714,5</w:t>
            </w:r>
          </w:p>
        </w:tc>
      </w:tr>
      <w:tr w:rsidR="006C00DD" w:rsidRPr="006C00DD" w:rsidTr="006C00DD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Городская Дума Петропавловск-Камчатского городского округа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13 980,2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9 767.6</w:t>
            </w:r>
          </w:p>
        </w:tc>
        <w:tc>
          <w:tcPr>
            <w:tcW w:w="8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1 593,1</w:t>
            </w:r>
          </w:p>
        </w:tc>
        <w:tc>
          <w:tcPr>
            <w:tcW w:w="8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947,0</w:t>
            </w:r>
          </w:p>
        </w:tc>
      </w:tr>
      <w:tr w:rsidR="006C00DD" w:rsidRPr="006C00DD" w:rsidTr="006C00DD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Контрольно-счетная палата Петропавловск-Камчатского городского округа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7 253,0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5 646,7</w:t>
            </w:r>
          </w:p>
        </w:tc>
        <w:tc>
          <w:tcPr>
            <w:tcW w:w="8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1 050,0</w:t>
            </w:r>
          </w:p>
        </w:tc>
        <w:tc>
          <w:tcPr>
            <w:tcW w:w="8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</w:tr>
      <w:tr w:rsidR="006C00DD" w:rsidRPr="006C00DD" w:rsidTr="006C00DD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Управление социальной поддержки населения Петропавловск-Камчатского городского округа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469 611,0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27 167,7</w:t>
            </w:r>
          </w:p>
        </w:tc>
        <w:tc>
          <w:tcPr>
            <w:tcW w:w="8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6 215,8</w:t>
            </w:r>
          </w:p>
        </w:tc>
        <w:tc>
          <w:tcPr>
            <w:tcW w:w="8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427 943,8</w:t>
            </w:r>
          </w:p>
        </w:tc>
      </w:tr>
      <w:tr w:rsidR="006C00DD" w:rsidRPr="006C00DD" w:rsidTr="006C00DD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 xml:space="preserve">Муниципальное учреждение "Долговой центр </w:t>
            </w:r>
            <w:proofErr w:type="spellStart"/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г.Петропавловска</w:t>
            </w:r>
            <w:proofErr w:type="spellEnd"/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-Камчатского"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707,8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586,7</w:t>
            </w:r>
          </w:p>
        </w:tc>
        <w:tc>
          <w:tcPr>
            <w:tcW w:w="8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104,9</w:t>
            </w:r>
          </w:p>
        </w:tc>
        <w:tc>
          <w:tcPr>
            <w:tcW w:w="8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</w:tr>
      <w:tr w:rsidR="006C00DD" w:rsidRPr="006C00DD" w:rsidTr="006C00DD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Комитет по управлению имуществом Петропавловск-Камчатского городского округа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50 921,3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23 517,2</w:t>
            </w:r>
          </w:p>
        </w:tc>
        <w:tc>
          <w:tcPr>
            <w:tcW w:w="8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3 559,8</w:t>
            </w:r>
          </w:p>
        </w:tc>
        <w:tc>
          <w:tcPr>
            <w:tcW w:w="8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</w:tr>
      <w:tr w:rsidR="006C00DD" w:rsidRPr="006C00DD" w:rsidTr="006C00DD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 xml:space="preserve">МУ "Дирекция службы заказчика по жилищно-коммунальному хозяйству </w:t>
            </w:r>
            <w:proofErr w:type="spellStart"/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г.Петропавловска</w:t>
            </w:r>
            <w:proofErr w:type="spellEnd"/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-Камчатского"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250,0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</w:tr>
      <w:tr w:rsidR="006C00DD" w:rsidRPr="006C00DD" w:rsidTr="006C00DD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ГУП "Камчатская дирекция по строительству"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2 537,2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</w:tr>
      <w:tr w:rsidR="006C00DD" w:rsidRPr="006C00DD" w:rsidTr="006C00DD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1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8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8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6</w:t>
            </w:r>
          </w:p>
        </w:tc>
      </w:tr>
      <w:tr w:rsidR="006C00DD" w:rsidRPr="006C00DD" w:rsidTr="006C00DD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Муниципальное учреждение "Расчетно-кассовый центр по жилищно-коммунальному хозяйству"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2 209,5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309,5</w:t>
            </w:r>
          </w:p>
        </w:tc>
        <w:tc>
          <w:tcPr>
            <w:tcW w:w="8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</w:tr>
      <w:tr w:rsidR="006C00DD" w:rsidRPr="006C00DD" w:rsidTr="006C00DD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Департамент организации муниципальных закупок Петропавловск-Камчатского городского округа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2 653,7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2 227,9</w:t>
            </w:r>
          </w:p>
        </w:tc>
        <w:tc>
          <w:tcPr>
            <w:tcW w:w="8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288,7</w:t>
            </w:r>
          </w:p>
        </w:tc>
        <w:tc>
          <w:tcPr>
            <w:tcW w:w="8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</w:tr>
      <w:tr w:rsidR="006C00DD" w:rsidRPr="006C00DD" w:rsidTr="006C00DD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1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Комитет городского хозяйства Петропавловск-Камчатского городского округа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785 865,3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26 569,8</w:t>
            </w:r>
          </w:p>
        </w:tc>
        <w:tc>
          <w:tcPr>
            <w:tcW w:w="8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6 035,5</w:t>
            </w:r>
          </w:p>
        </w:tc>
        <w:tc>
          <w:tcPr>
            <w:tcW w:w="8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928,5</w:t>
            </w:r>
          </w:p>
        </w:tc>
      </w:tr>
      <w:tr w:rsidR="006C00DD" w:rsidRPr="006C00DD" w:rsidTr="006C00DD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3 812 330,7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1 373 874,9</w:t>
            </w:r>
          </w:p>
        </w:tc>
        <w:tc>
          <w:tcPr>
            <w:tcW w:w="8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293 335,5</w:t>
            </w:r>
          </w:p>
        </w:tc>
        <w:tc>
          <w:tcPr>
            <w:tcW w:w="8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00DD" w:rsidRPr="006C00DD" w:rsidRDefault="006C00DD" w:rsidP="006C00DD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6C00DD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485 533,8</w:t>
            </w:r>
          </w:p>
        </w:tc>
      </w:tr>
    </w:tbl>
    <w:p w:rsidR="00456EC6" w:rsidRPr="006C00DD" w:rsidRDefault="00456EC6" w:rsidP="006C00DD">
      <w:bookmarkStart w:id="0" w:name="_GoBack"/>
      <w:bookmarkEnd w:id="0"/>
    </w:p>
    <w:sectPr w:rsidR="00456EC6" w:rsidRPr="006C0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EC"/>
    <w:rsid w:val="00456EC6"/>
    <w:rsid w:val="00654BEC"/>
    <w:rsid w:val="006C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309AC-4405-489C-BDC1-9E6E1DF2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BEC"/>
    <w:pPr>
      <w:spacing w:before="150" w:after="15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05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57510">
                  <w:marLeft w:val="0"/>
                  <w:marRight w:val="0"/>
                  <w:marTop w:val="0"/>
                  <w:marBottom w:val="0"/>
                  <w:divBdr>
                    <w:top w:val="single" w:sz="6" w:space="8" w:color="999999"/>
                    <w:left w:val="single" w:sz="6" w:space="8" w:color="999999"/>
                    <w:bottom w:val="single" w:sz="6" w:space="8" w:color="999999"/>
                    <w:right w:val="single" w:sz="6" w:space="8" w:color="999999"/>
                  </w:divBdr>
                  <w:divsChild>
                    <w:div w:id="4919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3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14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2304">
                  <w:marLeft w:val="0"/>
                  <w:marRight w:val="0"/>
                  <w:marTop w:val="0"/>
                  <w:marBottom w:val="0"/>
                  <w:divBdr>
                    <w:top w:val="single" w:sz="6" w:space="8" w:color="999999"/>
                    <w:left w:val="single" w:sz="6" w:space="8" w:color="999999"/>
                    <w:bottom w:val="single" w:sz="6" w:space="8" w:color="999999"/>
                    <w:right w:val="single" w:sz="6" w:space="8" w:color="999999"/>
                  </w:divBdr>
                  <w:divsChild>
                    <w:div w:id="162168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Николай Альбертович</dc:creator>
  <cp:keywords/>
  <dc:description/>
  <cp:lastModifiedBy>Матвеев Николай Альбертович</cp:lastModifiedBy>
  <cp:revision>2</cp:revision>
  <dcterms:created xsi:type="dcterms:W3CDTF">2018-02-13T02:06:00Z</dcterms:created>
  <dcterms:modified xsi:type="dcterms:W3CDTF">2018-02-13T02:12:00Z</dcterms:modified>
</cp:coreProperties>
</file>